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C" w:rsidRPr="0021555A" w:rsidRDefault="00DF609C" w:rsidP="003A5CA0">
      <w:pPr>
        <w:autoSpaceDE w:val="0"/>
        <w:autoSpaceDN w:val="0"/>
        <w:adjustRightInd w:val="0"/>
        <w:ind w:right="-104"/>
        <w:rPr>
          <w:sz w:val="28"/>
          <w:szCs w:val="28"/>
        </w:rPr>
      </w:pPr>
    </w:p>
    <w:p w:rsidR="004D119C" w:rsidRPr="00A638FB" w:rsidRDefault="006B1C2F" w:rsidP="00A638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Как зарегистрировать права на ранее учтенные объекты недвижимости</w:t>
      </w:r>
      <w:r w:rsidR="003A5CA0">
        <w:rPr>
          <w:rFonts w:eastAsiaTheme="minorHAnsi"/>
          <w:b/>
          <w:sz w:val="28"/>
          <w:szCs w:val="28"/>
          <w:lang w:eastAsia="en-US"/>
        </w:rPr>
        <w:t>?</w:t>
      </w:r>
    </w:p>
    <w:p w:rsidR="00C935A3" w:rsidRDefault="00C935A3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31C9D" w:rsidRDefault="003A5CA0" w:rsidP="003A5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вопрос отвечает начальник </w:t>
      </w:r>
      <w:proofErr w:type="gramStart"/>
      <w:r>
        <w:rPr>
          <w:sz w:val="28"/>
          <w:szCs w:val="28"/>
        </w:rPr>
        <w:t>отдела регистрации объектов недвижимости нежилого назначения</w:t>
      </w:r>
      <w:proofErr w:type="gramEnd"/>
      <w:r>
        <w:rPr>
          <w:sz w:val="28"/>
          <w:szCs w:val="28"/>
        </w:rPr>
        <w:t xml:space="preserve"> и ипотеки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Татьяна Никитюк: «</w:t>
      </w:r>
      <w:r w:rsidR="006B1C2F">
        <w:rPr>
          <w:rFonts w:eastAsiaTheme="minorHAnsi"/>
          <w:sz w:val="28"/>
          <w:szCs w:val="28"/>
          <w:lang w:eastAsia="en-US"/>
        </w:rPr>
        <w:t>Ранее возникшим считается право, которое возникло до 31 января 1998 г</w:t>
      </w:r>
      <w:r w:rsidR="00631C9D">
        <w:rPr>
          <w:rFonts w:eastAsiaTheme="minorHAnsi"/>
          <w:sz w:val="28"/>
          <w:szCs w:val="28"/>
          <w:lang w:eastAsia="en-US"/>
        </w:rPr>
        <w:t>ода</w:t>
      </w:r>
      <w:r w:rsidR="006B1C2F">
        <w:rPr>
          <w:rFonts w:eastAsiaTheme="minorHAnsi"/>
          <w:sz w:val="28"/>
          <w:szCs w:val="28"/>
          <w:lang w:eastAsia="en-US"/>
        </w:rPr>
        <w:t xml:space="preserve">, то есть до даты вступления в силу </w:t>
      </w:r>
      <w:r w:rsidR="00631C9D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6" w:history="1">
        <w:r w:rsidR="006B1C2F" w:rsidRPr="00631C9D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6B1C2F" w:rsidRPr="00631C9D">
        <w:rPr>
          <w:rFonts w:eastAsiaTheme="minorHAnsi"/>
          <w:sz w:val="28"/>
          <w:szCs w:val="28"/>
          <w:lang w:eastAsia="en-US"/>
        </w:rPr>
        <w:t xml:space="preserve"> </w:t>
      </w:r>
      <w:r w:rsidR="00631C9D">
        <w:rPr>
          <w:rFonts w:eastAsiaTheme="minorHAnsi"/>
          <w:sz w:val="28"/>
          <w:szCs w:val="28"/>
          <w:lang w:eastAsia="en-US"/>
        </w:rPr>
        <w:t>от 21.07.1997 года № 122-ФЗ "О государственной регистрации прав на недвижимое имущество и сделок с ним"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(</w:t>
      </w:r>
      <w:hyperlink r:id="rId7" w:history="1">
        <w:r w:rsidR="000F58F7">
          <w:rPr>
            <w:rFonts w:eastAsiaTheme="minorHAnsi"/>
            <w:sz w:val="28"/>
            <w:szCs w:val="28"/>
            <w:lang w:eastAsia="en-US"/>
          </w:rPr>
          <w:t>далее</w:t>
        </w:r>
      </w:hyperlink>
      <w:r w:rsidR="000F58F7">
        <w:rPr>
          <w:rFonts w:eastAsiaTheme="minorHAnsi"/>
          <w:sz w:val="28"/>
          <w:szCs w:val="28"/>
          <w:lang w:eastAsia="en-US"/>
        </w:rPr>
        <w:t xml:space="preserve"> – Закон № 122-ФЗ</w:t>
      </w:r>
      <w:r w:rsidR="006B1C2F" w:rsidRPr="00631C9D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1C2F" w:rsidRPr="00631C9D">
        <w:rPr>
          <w:rFonts w:eastAsiaTheme="minorHAnsi"/>
          <w:sz w:val="28"/>
          <w:szCs w:val="28"/>
          <w:lang w:eastAsia="en-US"/>
        </w:rPr>
        <w:t>Право собственности, возникшее до указанной даты, считается юридически действительным и при отсутствии его гос</w:t>
      </w:r>
      <w:r w:rsidR="00631C9D">
        <w:rPr>
          <w:rFonts w:eastAsiaTheme="minorHAnsi"/>
          <w:sz w:val="28"/>
          <w:szCs w:val="28"/>
          <w:lang w:eastAsia="en-US"/>
        </w:rPr>
        <w:t xml:space="preserve">ударственной </w:t>
      </w:r>
      <w:r w:rsidR="006B1C2F" w:rsidRPr="00631C9D">
        <w:rPr>
          <w:rFonts w:eastAsiaTheme="minorHAnsi"/>
          <w:sz w:val="28"/>
          <w:szCs w:val="28"/>
          <w:lang w:eastAsia="en-US"/>
        </w:rPr>
        <w:t>регистрации</w:t>
      </w:r>
      <w:r w:rsidR="004A2931">
        <w:rPr>
          <w:rFonts w:eastAsiaTheme="minorHAnsi"/>
          <w:sz w:val="28"/>
          <w:szCs w:val="28"/>
          <w:lang w:eastAsia="en-US"/>
        </w:rPr>
        <w:t xml:space="preserve"> в Едином государственном реестре недвижимости (ЕГРН)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. </w:t>
      </w:r>
    </w:p>
    <w:p w:rsidR="006B1C2F" w:rsidRPr="00631C9D" w:rsidRDefault="00631C9D" w:rsidP="003A5C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Ранее возникшее право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зарегистрировать </w:t>
      </w:r>
      <w:r>
        <w:rPr>
          <w:rFonts w:eastAsiaTheme="minorHAnsi"/>
          <w:sz w:val="28"/>
          <w:szCs w:val="28"/>
          <w:lang w:eastAsia="en-US"/>
        </w:rPr>
        <w:t>можно</w:t>
      </w:r>
      <w:r w:rsidR="006B1C2F" w:rsidRPr="00631C9D">
        <w:rPr>
          <w:rFonts w:eastAsiaTheme="minorHAnsi"/>
          <w:sz w:val="28"/>
          <w:szCs w:val="28"/>
          <w:lang w:eastAsia="en-US"/>
        </w:rPr>
        <w:t xml:space="preserve"> по желанию </w:t>
      </w:r>
      <w:r>
        <w:rPr>
          <w:rFonts w:eastAsiaTheme="minorHAnsi"/>
          <w:sz w:val="28"/>
          <w:szCs w:val="28"/>
          <w:lang w:eastAsia="en-US"/>
        </w:rPr>
        <w:t xml:space="preserve">правообладателя. </w:t>
      </w:r>
      <w:r w:rsidR="006B1C2F" w:rsidRPr="00631C9D">
        <w:rPr>
          <w:rFonts w:eastAsiaTheme="minorHAnsi"/>
          <w:sz w:val="28"/>
          <w:szCs w:val="28"/>
          <w:lang w:eastAsia="en-US"/>
        </w:rPr>
        <w:t>Однако регистрация ранее возникшего права обязательна в следующих случаях:</w:t>
      </w:r>
    </w:p>
    <w:p w:rsidR="006B1C2F" w:rsidRDefault="006B1C2F" w:rsidP="006B1C2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</w:t>
      </w:r>
      <w:r w:rsidR="00631C9D">
        <w:rPr>
          <w:rFonts w:eastAsiaTheme="minorHAnsi"/>
          <w:sz w:val="28"/>
          <w:szCs w:val="28"/>
          <w:lang w:eastAsia="en-US"/>
        </w:rPr>
        <w:t>правообладатель будет</w:t>
      </w:r>
      <w:r>
        <w:rPr>
          <w:rFonts w:eastAsiaTheme="minorHAnsi"/>
          <w:sz w:val="28"/>
          <w:szCs w:val="28"/>
          <w:lang w:eastAsia="en-US"/>
        </w:rPr>
        <w:t xml:space="preserve"> совершать сделку с недвижимостью, права на котор</w:t>
      </w:r>
      <w:r w:rsidR="00631C9D">
        <w:rPr>
          <w:rFonts w:eastAsiaTheme="minorHAnsi"/>
          <w:sz w:val="28"/>
          <w:szCs w:val="28"/>
          <w:lang w:eastAsia="en-US"/>
        </w:rPr>
        <w:t>ую возникли до 31 января 1998 года</w:t>
      </w:r>
      <w:r>
        <w:rPr>
          <w:rFonts w:eastAsiaTheme="minorHAnsi"/>
          <w:sz w:val="28"/>
          <w:szCs w:val="28"/>
          <w:lang w:eastAsia="en-US"/>
        </w:rPr>
        <w:t xml:space="preserve">, например договор купли-продажи или аренды. В таком случае регистрация </w:t>
      </w:r>
      <w:r w:rsidR="00631C9D">
        <w:rPr>
          <w:rFonts w:eastAsiaTheme="minorHAnsi"/>
          <w:sz w:val="28"/>
          <w:szCs w:val="28"/>
          <w:lang w:eastAsia="en-US"/>
        </w:rPr>
        <w:t xml:space="preserve">ранее возникшего права </w:t>
      </w:r>
      <w:r>
        <w:rPr>
          <w:rFonts w:eastAsiaTheme="minorHAnsi"/>
          <w:sz w:val="28"/>
          <w:szCs w:val="28"/>
          <w:lang w:eastAsia="en-US"/>
        </w:rPr>
        <w:t>производится одновременно с гос</w:t>
      </w:r>
      <w:r w:rsidR="00631C9D">
        <w:rPr>
          <w:rFonts w:eastAsiaTheme="minorHAnsi"/>
          <w:sz w:val="28"/>
          <w:szCs w:val="28"/>
          <w:lang w:eastAsia="en-US"/>
        </w:rPr>
        <w:t xml:space="preserve">ударственной </w:t>
      </w:r>
      <w:r>
        <w:rPr>
          <w:rFonts w:eastAsiaTheme="minorHAnsi"/>
          <w:sz w:val="28"/>
          <w:szCs w:val="28"/>
          <w:lang w:eastAsia="en-US"/>
        </w:rPr>
        <w:t>регистрацией перехода права на объект недвижимости либо с регистрацией сделки. Для этого н</w:t>
      </w:r>
      <w:r w:rsidR="00631C9D">
        <w:rPr>
          <w:rFonts w:eastAsiaTheme="minorHAnsi"/>
          <w:sz w:val="28"/>
          <w:szCs w:val="28"/>
          <w:lang w:eastAsia="en-US"/>
        </w:rPr>
        <w:t>еобходим</w:t>
      </w:r>
      <w:r>
        <w:rPr>
          <w:rFonts w:eastAsiaTheme="minorHAnsi"/>
          <w:sz w:val="28"/>
          <w:szCs w:val="28"/>
          <w:lang w:eastAsia="en-US"/>
        </w:rPr>
        <w:t xml:space="preserve">о дополнительно </w:t>
      </w:r>
      <w:r w:rsidR="00631C9D">
        <w:rPr>
          <w:rFonts w:eastAsiaTheme="minorHAnsi"/>
          <w:sz w:val="28"/>
          <w:szCs w:val="28"/>
          <w:lang w:eastAsia="en-US"/>
        </w:rPr>
        <w:t>пода</w:t>
      </w:r>
      <w:r>
        <w:rPr>
          <w:rFonts w:eastAsiaTheme="minorHAnsi"/>
          <w:sz w:val="28"/>
          <w:szCs w:val="28"/>
          <w:lang w:eastAsia="en-US"/>
        </w:rPr>
        <w:t>ть еще одно заявление;</w:t>
      </w:r>
    </w:p>
    <w:p w:rsidR="006B1C2F" w:rsidRDefault="006B1C2F" w:rsidP="006B1C2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</w:t>
      </w:r>
      <w:r w:rsidR="004A2931">
        <w:rPr>
          <w:rFonts w:eastAsiaTheme="minorHAnsi"/>
          <w:sz w:val="28"/>
          <w:szCs w:val="28"/>
          <w:lang w:eastAsia="en-US"/>
        </w:rPr>
        <w:t xml:space="preserve">правообладателем </w:t>
      </w:r>
      <w:r>
        <w:rPr>
          <w:rFonts w:eastAsiaTheme="minorHAnsi"/>
          <w:sz w:val="28"/>
          <w:szCs w:val="28"/>
          <w:lang w:eastAsia="en-US"/>
        </w:rPr>
        <w:t>вносятся сведения об объектах недвижимости, права на которые возникли до указанной даты, как о ранее учтенн</w:t>
      </w:r>
      <w:r w:rsidR="004A2931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в ЕГРН объект</w:t>
      </w:r>
      <w:r w:rsidR="004A2931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. Одновременно с этим заявлением </w:t>
      </w:r>
      <w:r w:rsidR="004A2931">
        <w:rPr>
          <w:rFonts w:eastAsiaTheme="minorHAnsi"/>
          <w:sz w:val="28"/>
          <w:szCs w:val="28"/>
          <w:lang w:eastAsia="en-US"/>
        </w:rPr>
        <w:t>необходимо подать и</w:t>
      </w:r>
      <w:r>
        <w:rPr>
          <w:rFonts w:eastAsiaTheme="minorHAnsi"/>
          <w:sz w:val="28"/>
          <w:szCs w:val="28"/>
          <w:lang w:eastAsia="en-US"/>
        </w:rPr>
        <w:t xml:space="preserve"> заявление о гос</w:t>
      </w:r>
      <w:r w:rsidR="004A2931">
        <w:rPr>
          <w:rFonts w:eastAsiaTheme="minorHAnsi"/>
          <w:sz w:val="28"/>
          <w:szCs w:val="28"/>
          <w:lang w:eastAsia="en-US"/>
        </w:rPr>
        <w:t xml:space="preserve">ударственной </w:t>
      </w:r>
      <w:r>
        <w:rPr>
          <w:rFonts w:eastAsiaTheme="minorHAnsi"/>
          <w:sz w:val="28"/>
          <w:szCs w:val="28"/>
          <w:lang w:eastAsia="en-US"/>
        </w:rPr>
        <w:t>регистрации</w:t>
      </w:r>
      <w:r w:rsidR="00082EBE">
        <w:rPr>
          <w:rFonts w:eastAsiaTheme="minorHAnsi"/>
          <w:sz w:val="28"/>
          <w:szCs w:val="28"/>
          <w:lang w:eastAsia="en-US"/>
        </w:rPr>
        <w:t xml:space="preserve"> ранее возникшего права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.</w:t>
      </w:r>
    </w:p>
    <w:p w:rsidR="006B1C2F" w:rsidRDefault="004A2931" w:rsidP="006B1C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Хотелось бы о</w:t>
      </w:r>
      <w:r w:rsidR="006B1C2F">
        <w:rPr>
          <w:rFonts w:eastAsiaTheme="minorHAnsi"/>
          <w:sz w:val="28"/>
          <w:szCs w:val="28"/>
          <w:lang w:eastAsia="en-US"/>
        </w:rPr>
        <w:t>тмети</w:t>
      </w:r>
      <w:r>
        <w:rPr>
          <w:rFonts w:eastAsiaTheme="minorHAnsi"/>
          <w:sz w:val="28"/>
          <w:szCs w:val="28"/>
          <w:lang w:eastAsia="en-US"/>
        </w:rPr>
        <w:t>ть</w:t>
      </w:r>
      <w:r w:rsidR="006B1C2F">
        <w:rPr>
          <w:rFonts w:eastAsiaTheme="minorHAnsi"/>
          <w:sz w:val="28"/>
          <w:szCs w:val="28"/>
          <w:lang w:eastAsia="en-US"/>
        </w:rPr>
        <w:t>, что мож</w:t>
      </w:r>
      <w:r>
        <w:rPr>
          <w:rFonts w:eastAsiaTheme="minorHAnsi"/>
          <w:sz w:val="28"/>
          <w:szCs w:val="28"/>
          <w:lang w:eastAsia="en-US"/>
        </w:rPr>
        <w:t>но</w:t>
      </w:r>
      <w:r w:rsidR="006B1C2F">
        <w:rPr>
          <w:rFonts w:eastAsiaTheme="minorHAnsi"/>
          <w:sz w:val="28"/>
          <w:szCs w:val="28"/>
          <w:lang w:eastAsia="en-US"/>
        </w:rPr>
        <w:t xml:space="preserve"> зарегистрировать ранее возникшее право и заблаговременно.</w:t>
      </w:r>
    </w:p>
    <w:p w:rsidR="000F58F7" w:rsidRPr="000F58F7" w:rsidRDefault="000F58F7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F58F7">
        <w:rPr>
          <w:rFonts w:eastAsiaTheme="minorHAnsi"/>
          <w:bCs/>
          <w:sz w:val="28"/>
          <w:szCs w:val="28"/>
          <w:lang w:eastAsia="en-US"/>
        </w:rPr>
        <w:t xml:space="preserve">С 01.01.2021 за государственную регистрацию возникшего до дня вступления в силу </w:t>
      </w:r>
      <w:hyperlink r:id="rId8" w:history="1">
        <w:r w:rsidRPr="000F58F7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0F58F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0F58F7">
        <w:rPr>
          <w:rFonts w:eastAsiaTheme="minorHAnsi"/>
          <w:bCs/>
          <w:sz w:val="28"/>
          <w:szCs w:val="28"/>
          <w:lang w:eastAsia="en-US"/>
        </w:rPr>
        <w:t xml:space="preserve"> 122-ФЗ права на объект недвижимости государственная пошлина не уплачивается</w:t>
      </w:r>
      <w:r w:rsidR="003A5CA0">
        <w:rPr>
          <w:rFonts w:eastAsiaTheme="minorHAnsi"/>
          <w:bCs/>
          <w:sz w:val="28"/>
          <w:szCs w:val="28"/>
          <w:lang w:eastAsia="en-US"/>
        </w:rPr>
        <w:t>».</w:t>
      </w:r>
    </w:p>
    <w:p w:rsidR="000F58F7" w:rsidRPr="000F58F7" w:rsidRDefault="000F58F7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0165" w:rsidRDefault="00040165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C2428C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580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5CA0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701F4A"/>
    <w:rsid w:val="00702250"/>
    <w:rsid w:val="007047D3"/>
    <w:rsid w:val="00705092"/>
    <w:rsid w:val="00705444"/>
    <w:rsid w:val="0070795C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6F1D"/>
    <w:rsid w:val="00897149"/>
    <w:rsid w:val="008A200D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D96C5EA77EF5EDAE79989C6437DF1524B58F862719EF9B84ADD100D9C7C78413310908E829097E3421DC62q0b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C485C8D67B331A3F31498A7DE584738A44ACD7BC4D50172DB43F049FAD48DA436EF6377C5AA1DA81124DC98C83AD317879B3AF9C48887B3BP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C485C8D67B331A3F31498A7DE584738B4CACDBB74450172DB43F049FAD48DA516EAE3B7E5FB7D283071B98CA3DP7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36CE-8DCF-4253-92AC-184FFEA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10</cp:revision>
  <cp:lastPrinted>2021-10-07T11:57:00Z</cp:lastPrinted>
  <dcterms:created xsi:type="dcterms:W3CDTF">2021-10-25T07:13:00Z</dcterms:created>
  <dcterms:modified xsi:type="dcterms:W3CDTF">2021-10-26T02:10:00Z</dcterms:modified>
</cp:coreProperties>
</file>