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BB" w:rsidRPr="00502746" w:rsidRDefault="00316B4D" w:rsidP="0031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оценка</w:t>
      </w:r>
      <w:r w:rsidR="00FE2CAF" w:rsidRPr="00755A3E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CAF">
        <w:rPr>
          <w:rFonts w:ascii="Times New Roman" w:hAnsi="Times New Roman" w:cs="Times New Roman"/>
          <w:b/>
          <w:sz w:val="28"/>
          <w:szCs w:val="28"/>
        </w:rPr>
        <w:t>н</w:t>
      </w:r>
      <w:r w:rsidR="00FE2CAF" w:rsidRPr="00755A3E">
        <w:rPr>
          <w:rFonts w:ascii="Times New Roman" w:hAnsi="Times New Roman" w:cs="Times New Roman"/>
          <w:b/>
          <w:sz w:val="28"/>
          <w:szCs w:val="28"/>
        </w:rPr>
        <w:t>едвижимости</w:t>
      </w:r>
    </w:p>
    <w:p w:rsidR="008F709C" w:rsidRPr="008F709C" w:rsidRDefault="00690A55" w:rsidP="00E54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A88">
        <w:rPr>
          <w:sz w:val="28"/>
          <w:szCs w:val="28"/>
        </w:rPr>
        <w:t>Начиная с 2020 года налог на имущество, как ранее и земельный налог, взимается от кадастровой стоимости</w:t>
      </w:r>
      <w:r w:rsidR="00A03F9A">
        <w:rPr>
          <w:sz w:val="28"/>
          <w:szCs w:val="28"/>
        </w:rPr>
        <w:t>. В</w:t>
      </w:r>
      <w:r w:rsidRPr="00696A88">
        <w:rPr>
          <w:sz w:val="28"/>
          <w:szCs w:val="28"/>
        </w:rPr>
        <w:t xml:space="preserve">опрос определения кадастровой стоимости является актуальным, поскольку </w:t>
      </w:r>
      <w:r>
        <w:rPr>
          <w:sz w:val="28"/>
          <w:szCs w:val="28"/>
        </w:rPr>
        <w:t xml:space="preserve">ее </w:t>
      </w:r>
      <w:r w:rsidRPr="00696A88">
        <w:rPr>
          <w:sz w:val="28"/>
          <w:szCs w:val="28"/>
        </w:rPr>
        <w:t xml:space="preserve">величина напрямую влияет на </w:t>
      </w:r>
      <w:r w:rsidR="008F709C">
        <w:rPr>
          <w:sz w:val="28"/>
          <w:szCs w:val="28"/>
        </w:rPr>
        <w:t>размер налоговых платежей. Кадастровая стоимость объектов недвижимости определяется в процессе проведения государственной кадастровой оценки.</w:t>
      </w:r>
      <w:r w:rsidR="008F709C" w:rsidRPr="008F709C">
        <w:rPr>
          <w:sz w:val="28"/>
          <w:szCs w:val="28"/>
        </w:rPr>
        <w:t xml:space="preserve"> </w:t>
      </w:r>
    </w:p>
    <w:p w:rsidR="008F709C" w:rsidRPr="0067283E" w:rsidRDefault="008F709C" w:rsidP="00E547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09C">
        <w:rPr>
          <w:sz w:val="28"/>
          <w:szCs w:val="28"/>
        </w:rPr>
        <w:t xml:space="preserve">Знать порядок проведения кадастровой оценки полезно для того, чтобы правообладатели могли контролировать ее ход и при необходимости скорректировать кадастровую стоимость объекта недвижимости до </w:t>
      </w:r>
      <w:r w:rsidR="00C355D2">
        <w:rPr>
          <w:sz w:val="28"/>
          <w:szCs w:val="28"/>
        </w:rPr>
        <w:t>её утверждения</w:t>
      </w:r>
      <w:r w:rsidRPr="008F709C">
        <w:rPr>
          <w:sz w:val="28"/>
          <w:szCs w:val="28"/>
        </w:rPr>
        <w:t>.</w:t>
      </w:r>
    </w:p>
    <w:p w:rsidR="008F709C" w:rsidRPr="008F709C" w:rsidRDefault="008F709C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9C">
        <w:rPr>
          <w:rFonts w:ascii="Times New Roman" w:hAnsi="Times New Roman" w:cs="Times New Roman"/>
          <w:sz w:val="28"/>
          <w:szCs w:val="28"/>
        </w:rPr>
        <w:t>Кадастровая оценка включает в себя</w:t>
      </w:r>
      <w:r w:rsidR="00A03F9A">
        <w:rPr>
          <w:rFonts w:ascii="Times New Roman" w:hAnsi="Times New Roman" w:cs="Times New Roman"/>
          <w:sz w:val="28"/>
          <w:szCs w:val="28"/>
        </w:rPr>
        <w:t>:</w:t>
      </w:r>
      <w:r w:rsidRPr="008F709C">
        <w:rPr>
          <w:rFonts w:ascii="Times New Roman" w:hAnsi="Times New Roman" w:cs="Times New Roman"/>
          <w:sz w:val="28"/>
          <w:szCs w:val="28"/>
        </w:rPr>
        <w:t xml:space="preserve"> принятие решения о ее проведении, подготовку к ней, определение кадастровой стоимости объектов недвижимости, составление отчета об итогах оценки и утверждение ее результатов.</w:t>
      </w:r>
    </w:p>
    <w:p w:rsidR="00384D83" w:rsidRDefault="00690A55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9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03.07.2016 №237-ФЗ «О государственной кадастровой оценке»</w:t>
      </w:r>
      <w:r w:rsidR="00794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09C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государственной кадастровой оценки принимает исполнительный орган государственной власти субъекта Российской Федерации, а для ее проведения субъектом создается бюджетное учреждение. На территории Томской области </w:t>
      </w:r>
      <w:r w:rsidR="008F709C" w:rsidRPr="008F709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="008274C9">
        <w:rPr>
          <w:rFonts w:ascii="Times New Roman" w:hAnsi="Times New Roman" w:cs="Times New Roman"/>
          <w:sz w:val="28"/>
          <w:szCs w:val="28"/>
        </w:rPr>
        <w:t>органом</w:t>
      </w:r>
      <w:r w:rsidR="008274C9" w:rsidRPr="008F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09C" w:rsidRPr="008F709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74C9">
        <w:rPr>
          <w:rFonts w:ascii="Times New Roman" w:eastAsia="Times New Roman" w:hAnsi="Times New Roman" w:cs="Times New Roman"/>
          <w:sz w:val="28"/>
          <w:szCs w:val="28"/>
        </w:rPr>
        <w:t>проведение государственной кадастровой оценки</w:t>
      </w:r>
      <w:r w:rsidR="0079472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94724" w:rsidRPr="008274C9">
        <w:rPr>
          <w:rFonts w:ascii="Times New Roman" w:eastAsia="Times New Roman" w:hAnsi="Times New Roman" w:cs="Times New Roman"/>
          <w:sz w:val="28"/>
          <w:szCs w:val="28"/>
        </w:rPr>
        <w:t>Департамент по управлению государственной собственностью Томской области (</w:t>
      </w:r>
      <w:hyperlink r:id="rId6" w:history="1">
        <w:r w:rsidR="00794724"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 w:rsidR="008274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4724" w:rsidRPr="00827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3C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4724"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="008274C9"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4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 w:rsidR="00A16B90">
        <w:rPr>
          <w:rFonts w:ascii="Times New Roman" w:hAnsi="Times New Roman" w:cs="Times New Roman"/>
          <w:sz w:val="28"/>
          <w:szCs w:val="28"/>
        </w:rPr>
        <w:t xml:space="preserve"> (ОГБУ "ТОЦИК") </w:t>
      </w:r>
      <w:r w:rsidR="008274C9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8274C9" w:rsidRPr="0023564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https://kadastr.gov70.ru</w:t>
        </w:r>
      </w:hyperlink>
      <w:r w:rsidR="008274C9">
        <w:t>).</w:t>
      </w:r>
    </w:p>
    <w:p w:rsidR="008F709C" w:rsidRPr="00884B8C" w:rsidRDefault="008F709C" w:rsidP="00E5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2022 года </w:t>
      </w:r>
      <w:r w:rsidRPr="003D1260">
        <w:rPr>
          <w:rFonts w:ascii="Times New Roman" w:hAnsi="Times New Roman" w:cs="Times New Roman"/>
          <w:sz w:val="28"/>
          <w:szCs w:val="28"/>
        </w:rPr>
        <w:t xml:space="preserve">предусмотрена единая периодичность проведения государственной кадастровой оценки.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1260">
        <w:rPr>
          <w:rFonts w:ascii="Times New Roman" w:hAnsi="Times New Roman" w:cs="Times New Roman"/>
          <w:sz w:val="28"/>
          <w:szCs w:val="28"/>
        </w:rPr>
        <w:t>чередная оценка </w:t>
      </w:r>
      <w:hyperlink r:id="rId8" w:anchor="block_114" w:history="1">
        <w:r w:rsidRPr="003D1260">
          <w:rPr>
            <w:rFonts w:ascii="Times New Roman" w:hAnsi="Times New Roman" w:cs="Times New Roman"/>
            <w:sz w:val="28"/>
            <w:szCs w:val="28"/>
          </w:rPr>
          <w:t>будет проводиться</w:t>
        </w:r>
      </w:hyperlink>
      <w:r w:rsidRPr="003D1260">
        <w:rPr>
          <w:rFonts w:ascii="Times New Roman" w:hAnsi="Times New Roman" w:cs="Times New Roman"/>
          <w:sz w:val="28"/>
          <w:szCs w:val="28"/>
        </w:rPr>
        <w:t xml:space="preserve"> через 4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года с года проведения последней оценки, города федерального значения смогут сократить этот срок вдвое.</w:t>
      </w:r>
    </w:p>
    <w:p w:rsidR="008F709C" w:rsidRPr="00884B8C" w:rsidRDefault="008F709C" w:rsidP="00E5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Так, во всех субъектах РФ 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без учета ограничений по периодичности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будет проведена</w:t>
      </w:r>
      <w:r w:rsidR="00E33C4E" w:rsidRPr="0088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кадастровая оценка земельных участков, в 2023 году –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884B8C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884B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B8C" w:rsidRDefault="00884B8C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Решение принимается не </w:t>
      </w:r>
      <w:proofErr w:type="gramStart"/>
      <w:r w:rsidRPr="00884B8C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чем за шесть месяцев до 1 января года проведения оценки. Если оно принимается позднее, </w:t>
      </w:r>
      <w:r w:rsidR="00A03F9A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кадастровая оценка не проводится. </w:t>
      </w:r>
    </w:p>
    <w:p w:rsidR="000D0B92" w:rsidRDefault="000D0B92" w:rsidP="00E5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Узнать о том, что принято решение 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о проведении кадастровой оценки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правообладатели могут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уполномоченного органа субъ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екта РФ, который принял решение,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в Фонде данных государственной кадастровой оценки (https://rosreestr</w:t>
      </w:r>
      <w:r w:rsidR="00C355D2">
        <w:rPr>
          <w:rFonts w:ascii="Times New Roman" w:eastAsia="Times New Roman" w:hAnsi="Times New Roman" w:cs="Times New Roman"/>
          <w:sz w:val="28"/>
          <w:szCs w:val="28"/>
        </w:rPr>
        <w:t>.ru/wps/portal/cc_ib_svedFDGKO),</w:t>
      </w:r>
      <w:r w:rsidR="00AA4B9D"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в официальных СМИ субъекта РФ</w:t>
      </w:r>
      <w:r w:rsidR="00AA4B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>Такая информация размещается в этих источниках в течение 30 календарных дней со дня принятия решения о проведении кадастровой оценки.</w:t>
      </w:r>
    </w:p>
    <w:p w:rsidR="008F709C" w:rsidRDefault="00AA4B9D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по управлению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разделе "Кадастровая оценка" опубликовано р</w:t>
      </w:r>
      <w:r w:rsidR="00884B8C" w:rsidRPr="00884B8C">
        <w:rPr>
          <w:rFonts w:ascii="Times New Roman" w:eastAsia="Times New Roman" w:hAnsi="Times New Roman" w:cs="Times New Roman"/>
          <w:sz w:val="28"/>
          <w:szCs w:val="28"/>
        </w:rPr>
        <w:t>аспоряжение от 01.02.2021 №48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="00884B8C" w:rsidRPr="00884B8C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на территории Томской области в 2022 году государственной кадастровой оценки земельных участков.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2CAF" w:rsidRPr="00755A3E" w:rsidRDefault="00BC71CE" w:rsidP="00E5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проведению государственной кадастровой оценки </w:t>
      </w:r>
      <w:r w:rsidR="00A16B9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16B90" w:rsidRPr="00B86FD7">
        <w:rPr>
          <w:rFonts w:ascii="Times New Roman" w:eastAsia="Times New Roman" w:hAnsi="Times New Roman" w:cs="Times New Roman"/>
          <w:sz w:val="28"/>
          <w:szCs w:val="28"/>
        </w:rPr>
        <w:t xml:space="preserve">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547" w:rsidRPr="00B86FD7">
        <w:rPr>
          <w:rFonts w:ascii="Times New Roman" w:eastAsia="Times New Roman" w:hAnsi="Times New Roman" w:cs="Times New Roman"/>
          <w:sz w:val="28"/>
          <w:szCs w:val="28"/>
        </w:rPr>
        <w:t>на постоянной основе</w:t>
      </w:r>
      <w:r w:rsidR="00B86FD7" w:rsidRPr="00B86FD7">
        <w:rPr>
          <w:rFonts w:ascii="Times New Roman" w:eastAsia="Times New Roman" w:hAnsi="Times New Roman" w:cs="Times New Roman"/>
          <w:sz w:val="28"/>
          <w:szCs w:val="28"/>
        </w:rPr>
        <w:t>. В рамках подготовки собирается, обрабатывается и учитывается информация об</w:t>
      </w:r>
      <w:r w:rsidR="00A16B90"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="00B86FD7" w:rsidRPr="00B86FD7">
        <w:rPr>
          <w:rFonts w:ascii="Times New Roman" w:eastAsia="Times New Roman" w:hAnsi="Times New Roman" w:cs="Times New Roman"/>
          <w:sz w:val="28"/>
          <w:szCs w:val="28"/>
        </w:rPr>
        <w:t xml:space="preserve"> объектах недвижимости, </w:t>
      </w:r>
      <w:r w:rsidR="00A16B90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56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FD7"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 которых была установлена в размере рыночной стоимости</w:t>
      </w:r>
      <w:r w:rsidR="005675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2CAF" w:rsidRPr="00FE2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CAF" w:rsidRPr="00755A3E">
        <w:rPr>
          <w:rFonts w:ascii="Times New Roman" w:hAnsi="Times New Roman" w:cs="Times New Roman"/>
          <w:sz w:val="28"/>
          <w:szCs w:val="28"/>
        </w:rPr>
        <w:t xml:space="preserve">При определении кадастровой стоимости зданий, помещений, сооружений, объектов незавершенного строительства, </w:t>
      </w:r>
      <w:proofErr w:type="spellStart"/>
      <w:r w:rsidR="00FE2CAF" w:rsidRPr="00755A3E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FE2CAF" w:rsidRPr="00755A3E">
        <w:rPr>
          <w:rFonts w:ascii="Times New Roman" w:hAnsi="Times New Roman" w:cs="Times New Roman"/>
          <w:sz w:val="28"/>
          <w:szCs w:val="28"/>
        </w:rPr>
        <w:t xml:space="preserve"> обязательному рассмотрению на предмет влияния на указанную стоимость подлежат сведения о местоположении, год</w:t>
      </w:r>
      <w:r w:rsidR="00FE2CAF">
        <w:rPr>
          <w:rFonts w:ascii="Times New Roman" w:hAnsi="Times New Roman" w:cs="Times New Roman"/>
          <w:sz w:val="28"/>
          <w:szCs w:val="28"/>
        </w:rPr>
        <w:t>е</w:t>
      </w:r>
      <w:r w:rsidR="00FE2CAF" w:rsidRPr="00755A3E">
        <w:rPr>
          <w:rFonts w:ascii="Times New Roman" w:hAnsi="Times New Roman" w:cs="Times New Roman"/>
          <w:sz w:val="28"/>
          <w:szCs w:val="28"/>
        </w:rPr>
        <w:t xml:space="preserve"> постройки, материал</w:t>
      </w:r>
      <w:r w:rsidR="00FE2CAF">
        <w:rPr>
          <w:rFonts w:ascii="Times New Roman" w:hAnsi="Times New Roman" w:cs="Times New Roman"/>
          <w:sz w:val="28"/>
          <w:szCs w:val="28"/>
        </w:rPr>
        <w:t>е</w:t>
      </w:r>
      <w:r w:rsidR="00FE2CAF" w:rsidRPr="00755A3E">
        <w:rPr>
          <w:rFonts w:ascii="Times New Roman" w:hAnsi="Times New Roman" w:cs="Times New Roman"/>
          <w:sz w:val="28"/>
          <w:szCs w:val="28"/>
        </w:rPr>
        <w:t xml:space="preserve"> стен объекта недвижимости, серии многоквартирного дома, нахождении объекта недвижимости в ветхом или аварийном состоянии, нахождении объекта недвижимости в границах зоны с особыми условиями использования территории, а также иные </w:t>
      </w:r>
      <w:proofErr w:type="spellStart"/>
      <w:r w:rsidR="00FE2CAF" w:rsidRPr="00755A3E"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 w:rsidR="00FE2CAF" w:rsidRPr="00755A3E">
        <w:rPr>
          <w:rFonts w:ascii="Times New Roman" w:hAnsi="Times New Roman" w:cs="Times New Roman"/>
          <w:sz w:val="28"/>
          <w:szCs w:val="28"/>
        </w:rPr>
        <w:t xml:space="preserve"> факторы, предусмотренные методическими указаниями о</w:t>
      </w:r>
      <w:proofErr w:type="gramEnd"/>
      <w:r w:rsidR="00FE2CAF" w:rsidRPr="00755A3E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оценке.</w:t>
      </w:r>
    </w:p>
    <w:p w:rsidR="008F709C" w:rsidRDefault="00FE2CAF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35"/>
      <w:bookmarkEnd w:id="0"/>
      <w:r w:rsidRPr="00755A3E">
        <w:rPr>
          <w:rFonts w:ascii="Times New Roman" w:hAnsi="Times New Roman" w:cs="Times New Roman"/>
          <w:sz w:val="28"/>
          <w:szCs w:val="28"/>
        </w:rPr>
        <w:t xml:space="preserve">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участка, нахождении объекта недвижимости в границах зоны с особыми условиями использования территории, а также иные </w:t>
      </w:r>
      <w:proofErr w:type="spellStart"/>
      <w:r w:rsidRPr="00755A3E"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 w:rsidRPr="00755A3E">
        <w:rPr>
          <w:rFonts w:ascii="Times New Roman" w:hAnsi="Times New Roman" w:cs="Times New Roman"/>
          <w:sz w:val="28"/>
          <w:szCs w:val="28"/>
        </w:rPr>
        <w:t xml:space="preserve"> факторы, предусмотренные методическими указаниями о государственной кадастровой оценке</w:t>
      </w:r>
    </w:p>
    <w:p w:rsidR="00073DDC" w:rsidRPr="00073DDC" w:rsidRDefault="00073DDC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DC">
        <w:rPr>
          <w:rFonts w:ascii="Times New Roman" w:hAnsi="Times New Roman" w:cs="Times New Roman"/>
          <w:sz w:val="28"/>
          <w:szCs w:val="28"/>
        </w:rPr>
        <w:t>На этапе</w:t>
      </w:r>
      <w:r w:rsidR="00884B8C" w:rsidRPr="00073DDC">
        <w:rPr>
          <w:rFonts w:ascii="Times New Roman" w:hAnsi="Times New Roman" w:cs="Times New Roman"/>
          <w:sz w:val="28"/>
          <w:szCs w:val="28"/>
        </w:rPr>
        <w:t xml:space="preserve"> </w:t>
      </w:r>
      <w:r w:rsidR="00BC71CE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целях уточнения характеристик правообладатель может подать в бюджетное учреждение </w:t>
      </w:r>
      <w:hyperlink r:id="rId10" w:history="1">
        <w:r w:rsidRPr="00073D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073DD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11" w:history="1">
        <w:r w:rsidRPr="00073DD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7E494E">
        <w:rPr>
          <w:rFonts w:ascii="Times New Roman" w:hAnsi="Times New Roman" w:cs="Times New Roman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 xml:space="preserve">Декларацию можно подать в </w:t>
      </w:r>
      <w:r w:rsidR="00C355D2">
        <w:rPr>
          <w:rFonts w:ascii="Times New Roman" w:hAnsi="Times New Roman" w:cs="Times New Roman"/>
          <w:sz w:val="28"/>
          <w:szCs w:val="28"/>
        </w:rPr>
        <w:t xml:space="preserve">ОГБУ "ТОЦИК" лично, через МФЦ, </w:t>
      </w:r>
      <w:r w:rsidRPr="00073DDC">
        <w:rPr>
          <w:rFonts w:ascii="Times New Roman" w:hAnsi="Times New Roman" w:cs="Times New Roman"/>
          <w:sz w:val="28"/>
          <w:szCs w:val="28"/>
        </w:rPr>
        <w:t>Интернет</w:t>
      </w:r>
      <w:r w:rsidR="007331A9">
        <w:rPr>
          <w:rFonts w:ascii="Times New Roman" w:hAnsi="Times New Roman" w:cs="Times New Roman"/>
          <w:sz w:val="28"/>
          <w:szCs w:val="28"/>
        </w:rPr>
        <w:t>,</w:t>
      </w:r>
      <w:r w:rsidR="00E5474D">
        <w:rPr>
          <w:rFonts w:ascii="Times New Roman" w:hAnsi="Times New Roman" w:cs="Times New Roman"/>
          <w:sz w:val="28"/>
          <w:szCs w:val="28"/>
        </w:rPr>
        <w:t xml:space="preserve"> </w:t>
      </w:r>
      <w:r w:rsidRPr="00073DDC">
        <w:rPr>
          <w:rFonts w:ascii="Times New Roman" w:hAnsi="Times New Roman" w:cs="Times New Roman"/>
          <w:sz w:val="28"/>
          <w:szCs w:val="28"/>
        </w:rPr>
        <w:t>а также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A9">
        <w:rPr>
          <w:rFonts w:ascii="Times New Roman" w:hAnsi="Times New Roman" w:cs="Times New Roman"/>
          <w:sz w:val="28"/>
          <w:szCs w:val="28"/>
        </w:rPr>
        <w:t xml:space="preserve">по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адресу: 634009, г.</w:t>
      </w:r>
      <w:r w:rsidR="00347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Томск, ул. Розы Люксембург, д.17, стр.2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>Это позволит исключить ошибки в св</w:t>
      </w:r>
      <w:r w:rsidR="007331A9">
        <w:rPr>
          <w:rFonts w:ascii="Times New Roman" w:hAnsi="Times New Roman" w:cs="Times New Roman"/>
          <w:sz w:val="28"/>
          <w:szCs w:val="28"/>
        </w:rPr>
        <w:t>едениях об объекте недвижимости,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которые учитываются при определении кадастровой стоимости.</w:t>
      </w:r>
    </w:p>
    <w:p w:rsidR="001F22EC" w:rsidRDefault="00BC71CE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="00F300B9" w:rsidRPr="00F300B9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кадастровой стоимости бюджетное учреждение составляет проект отчета в форме электронного документа</w:t>
      </w:r>
      <w:r w:rsidR="001F22EC">
        <w:rPr>
          <w:rFonts w:ascii="Times New Roman" w:eastAsia="Times New Roman" w:hAnsi="Times New Roman" w:cs="Times New Roman"/>
          <w:sz w:val="28"/>
          <w:szCs w:val="28"/>
        </w:rPr>
        <w:t>, который в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 xml:space="preserve"> течение трех рабочих дней размещает на своем сайте.</w:t>
      </w:r>
      <w:r w:rsidR="001F22EC">
        <w:rPr>
          <w:rFonts w:ascii="Times New Roman" w:eastAsia="Times New Roman" w:hAnsi="Times New Roman" w:cs="Times New Roman"/>
          <w:sz w:val="28"/>
          <w:szCs w:val="28"/>
        </w:rPr>
        <w:t xml:space="preserve"> А также направляет отчет в </w:t>
      </w:r>
      <w:proofErr w:type="spellStart"/>
      <w:r w:rsidR="001F22EC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="001F22EC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и размещения проекта отчета </w:t>
      </w:r>
      <w:r w:rsidR="001F22EC" w:rsidRPr="001F22EC">
        <w:rPr>
          <w:rFonts w:ascii="Times New Roman" w:eastAsia="Times New Roman" w:hAnsi="Times New Roman" w:cs="Times New Roman"/>
          <w:sz w:val="28"/>
          <w:szCs w:val="28"/>
        </w:rPr>
        <w:t xml:space="preserve">в Фонде данных государственной кадастровой оценки (https://rosreestr.ru/wps/portal/cc_ib_svedFDGKO). 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0B9" w:rsidRPr="001F22EC" w:rsidRDefault="001E5C17" w:rsidP="00E5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 любое заинтересованное лицо может п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497A31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том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>, как определена кадастровая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объектов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 xml:space="preserve">. Если имеются какие-либо возражения или уточнения,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правообладатель </w:t>
      </w:r>
      <w:r w:rsidR="00F300B9" w:rsidRPr="001F22EC">
        <w:rPr>
          <w:rFonts w:ascii="Times New Roman" w:eastAsia="Times New Roman" w:hAnsi="Times New Roman" w:cs="Times New Roman"/>
          <w:sz w:val="28"/>
          <w:szCs w:val="28"/>
        </w:rPr>
        <w:t>может представить свои замечания</w:t>
      </w:r>
      <w:r w:rsidR="00B70505" w:rsidRPr="00B70505">
        <w:rPr>
          <w:rFonts w:ascii="Times New Roman" w:eastAsia="Times New Roman" w:hAnsi="Times New Roman" w:cs="Times New Roman"/>
          <w:sz w:val="28"/>
          <w:szCs w:val="28"/>
        </w:rPr>
        <w:t xml:space="preserve"> в течение 50 дней со дня публикации сведений и материалов в Фонде данных </w:t>
      </w:r>
      <w:r w:rsidR="00B70505" w:rsidRPr="001F22EC">
        <w:rPr>
          <w:rFonts w:ascii="Times New Roman" w:eastAsia="Times New Roman" w:hAnsi="Times New Roman" w:cs="Times New Roman"/>
          <w:sz w:val="28"/>
          <w:szCs w:val="28"/>
        </w:rPr>
        <w:t>государственной кадастровой оценки</w:t>
      </w:r>
      <w:r w:rsidR="00B70505" w:rsidRPr="00B70505">
        <w:rPr>
          <w:rFonts w:ascii="Times New Roman" w:eastAsia="Times New Roman" w:hAnsi="Times New Roman" w:cs="Times New Roman"/>
          <w:sz w:val="28"/>
          <w:szCs w:val="28"/>
        </w:rPr>
        <w:t xml:space="preserve">. Их можно подать лично в </w:t>
      </w:r>
      <w:r w:rsidR="00B70505">
        <w:rPr>
          <w:rFonts w:ascii="Times New Roman" w:eastAsia="Times New Roman" w:hAnsi="Times New Roman" w:cs="Times New Roman"/>
          <w:sz w:val="28"/>
          <w:szCs w:val="28"/>
        </w:rPr>
        <w:t>ОГБУ "ТОЦИК"</w:t>
      </w:r>
      <w:r w:rsidR="00B70505" w:rsidRPr="00B70505">
        <w:rPr>
          <w:rFonts w:ascii="Times New Roman" w:eastAsia="Times New Roman" w:hAnsi="Times New Roman" w:cs="Times New Roman"/>
          <w:sz w:val="28"/>
          <w:szCs w:val="28"/>
        </w:rPr>
        <w:t xml:space="preserve"> или МФЦ, направить почтой либо через Интернет</w:t>
      </w:r>
      <w:r w:rsidR="00B705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505" w:rsidRPr="00B70505" w:rsidRDefault="00497A31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300B9" w:rsidRPr="001F22EC">
        <w:rPr>
          <w:rFonts w:ascii="Times New Roman" w:hAnsi="Times New Roman" w:cs="Times New Roman"/>
          <w:sz w:val="28"/>
          <w:szCs w:val="28"/>
        </w:rPr>
        <w:t xml:space="preserve">юджетное учреждение может учесть </w:t>
      </w:r>
      <w:r>
        <w:rPr>
          <w:rFonts w:ascii="Times New Roman" w:hAnsi="Times New Roman" w:cs="Times New Roman"/>
          <w:sz w:val="28"/>
          <w:szCs w:val="28"/>
        </w:rPr>
        <w:t>представленные замечания</w:t>
      </w:r>
      <w:r w:rsidR="00F300B9" w:rsidRPr="001F22EC">
        <w:rPr>
          <w:rFonts w:ascii="Times New Roman" w:hAnsi="Times New Roman" w:cs="Times New Roman"/>
          <w:sz w:val="28"/>
          <w:szCs w:val="28"/>
        </w:rPr>
        <w:t xml:space="preserve"> и пересчитать кадастровую стоимость объекта</w:t>
      </w:r>
      <w:r w:rsidR="00384CC1">
        <w:rPr>
          <w:rFonts w:ascii="Times New Roman" w:hAnsi="Times New Roman" w:cs="Times New Roman"/>
          <w:sz w:val="28"/>
          <w:szCs w:val="28"/>
        </w:rPr>
        <w:t xml:space="preserve"> недвижимости. </w:t>
      </w:r>
      <w:r w:rsidR="00B70505" w:rsidRPr="00B70505">
        <w:rPr>
          <w:rFonts w:ascii="Times New Roman" w:hAnsi="Times New Roman" w:cs="Times New Roman"/>
          <w:sz w:val="28"/>
          <w:szCs w:val="28"/>
        </w:rPr>
        <w:t>Узнать о том, приняты ли замечания, заинтересованное лицо может на сайте ОГБУ "ТОЦИК"</w:t>
      </w:r>
      <w:r w:rsidR="00B70505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B70505" w:rsidRPr="00B70505">
          <w:rPr>
            <w:rFonts w:ascii="Times New Roman" w:hAnsi="Times New Roman" w:cs="Times New Roman"/>
            <w:sz w:val="28"/>
            <w:szCs w:val="28"/>
          </w:rPr>
          <w:t>https://kadastr.gov70.ru</w:t>
        </w:r>
      </w:hyperlink>
      <w:r w:rsidR="00B70505" w:rsidRPr="00B70505">
        <w:rPr>
          <w:rFonts w:ascii="Times New Roman" w:hAnsi="Times New Roman" w:cs="Times New Roman"/>
          <w:sz w:val="28"/>
          <w:szCs w:val="28"/>
        </w:rPr>
        <w:t>). На нем размещается информация об объекта</w:t>
      </w:r>
      <w:r>
        <w:rPr>
          <w:rFonts w:ascii="Times New Roman" w:hAnsi="Times New Roman" w:cs="Times New Roman"/>
          <w:sz w:val="28"/>
          <w:szCs w:val="28"/>
        </w:rPr>
        <w:t>х, стоимость которых изменена,</w:t>
      </w:r>
      <w:r w:rsidR="00B70505" w:rsidRPr="00B70505">
        <w:rPr>
          <w:rFonts w:ascii="Times New Roman" w:hAnsi="Times New Roman" w:cs="Times New Roman"/>
          <w:sz w:val="28"/>
          <w:szCs w:val="28"/>
        </w:rPr>
        <w:t xml:space="preserve"> причины ее изменения</w:t>
      </w:r>
      <w:r w:rsidR="003475FA">
        <w:rPr>
          <w:rFonts w:ascii="Times New Roman" w:hAnsi="Times New Roman" w:cs="Times New Roman"/>
          <w:sz w:val="28"/>
          <w:szCs w:val="28"/>
        </w:rPr>
        <w:t>,</w:t>
      </w:r>
      <w:r w:rsidR="00B70505" w:rsidRPr="00B70505">
        <w:rPr>
          <w:rFonts w:ascii="Times New Roman" w:hAnsi="Times New Roman" w:cs="Times New Roman"/>
          <w:sz w:val="28"/>
          <w:szCs w:val="28"/>
        </w:rPr>
        <w:t xml:space="preserve"> а также информация о замечаниях, которые не были учтены, с обязательным обоснованием причин. Кроме того, не реже чем один раз в пять дней обновляется опубликованный на нем проект отчета. </w:t>
      </w:r>
    </w:p>
    <w:p w:rsidR="00F300B9" w:rsidRDefault="00F300B9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2EC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стоимости, которые соде</w:t>
      </w:r>
      <w:r w:rsidRPr="00B70505">
        <w:rPr>
          <w:rFonts w:ascii="Times New Roman" w:hAnsi="Times New Roman" w:cs="Times New Roman"/>
          <w:sz w:val="28"/>
          <w:szCs w:val="28"/>
        </w:rPr>
        <w:t>ржатся в подготовленном бюджетным учреждением отчете, утверждаются уполномоченным органом субъекта РФ. Для этого в течение 20 рабочих дней со дня получения отчета принимается акт об утверждении результатов определения кадастровой стоимости</w:t>
      </w:r>
      <w:r w:rsidR="00B7050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70505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одного месяца после дня </w:t>
      </w:r>
      <w:r w:rsidR="00F77AE0" w:rsidRPr="00B7050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B20333">
        <w:rPr>
          <w:rFonts w:ascii="Times New Roman" w:hAnsi="Times New Roman" w:cs="Times New Roman"/>
          <w:sz w:val="28"/>
          <w:szCs w:val="28"/>
        </w:rPr>
        <w:t>.</w:t>
      </w:r>
    </w:p>
    <w:p w:rsidR="00B20333" w:rsidRDefault="00B20333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зная этапы </w:t>
      </w:r>
      <w:r w:rsidR="009B67B6">
        <w:rPr>
          <w:rFonts w:ascii="Times New Roman" w:hAnsi="Times New Roman" w:cs="Times New Roman"/>
          <w:sz w:val="28"/>
          <w:szCs w:val="28"/>
        </w:rPr>
        <w:t xml:space="preserve">и сроки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государственной кадастровой оценки </w:t>
      </w:r>
      <w:r w:rsidR="003475FA">
        <w:rPr>
          <w:rFonts w:ascii="Times New Roman" w:hAnsi="Times New Roman" w:cs="Times New Roman"/>
          <w:sz w:val="28"/>
          <w:szCs w:val="28"/>
        </w:rPr>
        <w:t>на территории Томской области</w:t>
      </w:r>
      <w:r w:rsidR="00497A31">
        <w:rPr>
          <w:rFonts w:ascii="Times New Roman" w:hAnsi="Times New Roman" w:cs="Times New Roman"/>
          <w:sz w:val="28"/>
          <w:szCs w:val="28"/>
        </w:rPr>
        <w:t>,</w:t>
      </w:r>
      <w:r w:rsidR="0034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 заинтересованное лицо может проконтролировать определение кадастровой стоимости</w:t>
      </w:r>
      <w:r w:rsidR="009B67B6">
        <w:rPr>
          <w:rFonts w:ascii="Times New Roman" w:hAnsi="Times New Roman" w:cs="Times New Roman"/>
          <w:sz w:val="28"/>
          <w:szCs w:val="28"/>
        </w:rPr>
        <w:t xml:space="preserve"> своих объектов и при не</w:t>
      </w:r>
      <w:r w:rsidR="00BC71CE">
        <w:rPr>
          <w:rFonts w:ascii="Times New Roman" w:hAnsi="Times New Roman" w:cs="Times New Roman"/>
          <w:sz w:val="28"/>
          <w:szCs w:val="28"/>
        </w:rPr>
        <w:t>обходимости ее скорректировать.</w:t>
      </w:r>
    </w:p>
    <w:p w:rsidR="003B1BEC" w:rsidRDefault="003B1BEC" w:rsidP="00E54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575" w:rsidRDefault="00EE6575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74D" w:rsidRDefault="00E5474D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CA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 эксперт</w:t>
      </w:r>
    </w:p>
    <w:p w:rsidR="00FE2CA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</w:t>
      </w:r>
    </w:p>
    <w:p w:rsidR="00FE2CA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</w:t>
      </w:r>
    </w:p>
    <w:p w:rsidR="00FE2CAF" w:rsidRPr="00223D7F" w:rsidRDefault="00FE2CAF" w:rsidP="00FE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 Филиппова </w:t>
      </w:r>
    </w:p>
    <w:p w:rsidR="003B1BEC" w:rsidRPr="00F300B9" w:rsidRDefault="003B1BEC" w:rsidP="00B70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1BEC" w:rsidRPr="00F300B9" w:rsidSect="0038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267"/>
    <w:multiLevelType w:val="multilevel"/>
    <w:tmpl w:val="5928B4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B0381"/>
    <w:multiLevelType w:val="multilevel"/>
    <w:tmpl w:val="352405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A55"/>
    <w:rsid w:val="000200DA"/>
    <w:rsid w:val="00073DDC"/>
    <w:rsid w:val="000D0B92"/>
    <w:rsid w:val="00122D7A"/>
    <w:rsid w:val="001D13F1"/>
    <w:rsid w:val="001E5C17"/>
    <w:rsid w:val="001F22EC"/>
    <w:rsid w:val="00210126"/>
    <w:rsid w:val="002F11B6"/>
    <w:rsid w:val="00316B4D"/>
    <w:rsid w:val="0034406E"/>
    <w:rsid w:val="003475FA"/>
    <w:rsid w:val="00384CC1"/>
    <w:rsid w:val="00384D83"/>
    <w:rsid w:val="003B1BEC"/>
    <w:rsid w:val="00497A31"/>
    <w:rsid w:val="004F458D"/>
    <w:rsid w:val="00500173"/>
    <w:rsid w:val="00502746"/>
    <w:rsid w:val="00567547"/>
    <w:rsid w:val="00646B44"/>
    <w:rsid w:val="00690A55"/>
    <w:rsid w:val="006936AA"/>
    <w:rsid w:val="007047A0"/>
    <w:rsid w:val="007331A9"/>
    <w:rsid w:val="00770FBB"/>
    <w:rsid w:val="00794724"/>
    <w:rsid w:val="007E494E"/>
    <w:rsid w:val="008274C9"/>
    <w:rsid w:val="00884B8C"/>
    <w:rsid w:val="008F709C"/>
    <w:rsid w:val="00903E61"/>
    <w:rsid w:val="00965DF9"/>
    <w:rsid w:val="00982684"/>
    <w:rsid w:val="009A2B0C"/>
    <w:rsid w:val="009B67B6"/>
    <w:rsid w:val="00A03F9A"/>
    <w:rsid w:val="00A16B90"/>
    <w:rsid w:val="00AA4B9D"/>
    <w:rsid w:val="00B20333"/>
    <w:rsid w:val="00B53009"/>
    <w:rsid w:val="00B70505"/>
    <w:rsid w:val="00B86FD7"/>
    <w:rsid w:val="00BC71CE"/>
    <w:rsid w:val="00BD76C6"/>
    <w:rsid w:val="00C029DD"/>
    <w:rsid w:val="00C155D1"/>
    <w:rsid w:val="00C355D2"/>
    <w:rsid w:val="00C7203A"/>
    <w:rsid w:val="00D91404"/>
    <w:rsid w:val="00DA634E"/>
    <w:rsid w:val="00E33C4E"/>
    <w:rsid w:val="00E5474D"/>
    <w:rsid w:val="00E73BE2"/>
    <w:rsid w:val="00EB54C5"/>
    <w:rsid w:val="00EE6575"/>
    <w:rsid w:val="00F300B9"/>
    <w:rsid w:val="00F37142"/>
    <w:rsid w:val="00F77AE0"/>
    <w:rsid w:val="00FE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794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33956/9d78f2e21a0e8d6e5a75ac4e4a9398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gov70.ru" TargetMode="External"/><Relationship Id="rId12" Type="http://schemas.openxmlformats.org/officeDocument/2006/relationships/hyperlink" Target="https://kadastr.gov70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dugs.tomsk.gov.ru/" TargetMode="External"/><Relationship Id="rId11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gs.tomsk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3A92-17AC-44B4-BAA9-3DA34E5C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7</cp:revision>
  <cp:lastPrinted>2021-07-30T04:09:00Z</cp:lastPrinted>
  <dcterms:created xsi:type="dcterms:W3CDTF">2021-07-30T03:49:00Z</dcterms:created>
  <dcterms:modified xsi:type="dcterms:W3CDTF">2021-08-06T04:20:00Z</dcterms:modified>
</cp:coreProperties>
</file>