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 территории муниципального образования Куяновское сельское поселение отсутствуют организации, образующие инфраструктуру поддержки субъектов малого и среднего предпринимательства. На территории муниципального образования “Первомайский район” организацией, образующей инфраструктуру поддержки субъектов малого и среднего предпринимательства является Центр «Мой бизнес».</w:t>
      </w:r>
    </w:p>
    <w:p w:rsidR="00796B16" w:rsidRPr="00796B16" w:rsidRDefault="00796B16" w:rsidP="00796B1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Реестр организаций, образующих инфраструктуру поддержки субъектов малого и среднего предпринимательства в Первомайском районе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1"/>
        <w:gridCol w:w="2108"/>
        <w:gridCol w:w="2108"/>
        <w:gridCol w:w="2068"/>
        <w:gridCol w:w="1707"/>
        <w:gridCol w:w="1892"/>
        <w:gridCol w:w="3050"/>
      </w:tblGrid>
      <w:tr w:rsidR="00796B16" w:rsidRPr="00796B16" w:rsidTr="00796B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Полное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Юридический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Адрес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места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нахождения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(почтовый 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ФИО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Контактные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телефоны, факсы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Виды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оказываемых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услуг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(выполняемых работ)</w:t>
            </w:r>
          </w:p>
        </w:tc>
      </w:tr>
      <w:tr w:rsidR="00796B16" w:rsidRPr="00796B16" w:rsidTr="00796B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Центр «Мой бизнес»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636930, Томская область,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Первомайский район,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с. Первомайское,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ул. Коммунистическая, д.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636930, Томская область,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Первомайский район,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с. Первомайское,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ул. Коммунистическая, д.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cpp245@rambler.ru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Кубарева Юлия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+79528947037, +79528805910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Информационно-консультационные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услуги, разработка бизнес-планов,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бухгалтерское и налоговое сопровождение,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правовое сопровождение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субъектов малого и среднего предпринимательства</w:t>
            </w:r>
          </w:p>
        </w:tc>
      </w:tr>
    </w:tbl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Центр «Мой бизнес» ( далее – Бизнес-центр) создано в 2006 г. Бизнес-центр включен в состав инфраструктуры поддержки предпринимательства Томской области и имеет статус муниципального центра поддержки предпринимательства.</w:t>
      </w: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br/>
        <w:t>В 2019 году в рамках реализации национального проекта «Малое и среднее предпринимательство и поддержка индивидуальной предпринимательской инициативы» Бизнес-центр был присоединен к системе центров «Мой бизнес».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консультации по вопросам открытия и ведения предпринимательской деятельности получили более 130 предпринимателей и самозанятых граждан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получение грантов на открытие и развитие бизнеса и организацию самозанятости – по данному направлению получили поддержку в 2022 году более 60 получателей. Это действующие предприниматели, вновь созданные предприятия, самозанятые </w:t>
      </w:r>
      <w:proofErr w:type="gramStart"/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граждане и лица</w:t>
      </w:r>
      <w:proofErr w:type="gramEnd"/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ведущие личные подсобные хозяйства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регистрация ИП, ООО и самозанятых граждан в офисе «Мой бизнес (без визита в налоговый орган) – оказано содействие 23 гражданам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открытие расчетного счета – оказано содействие в открытие расчетного счета как впервые для предпринимателей, так и дополнительного расчетного счета с выгодными предложениями по зарплатному проекту 16 СМП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– оформление заявки на кредит (Сбербанк, АльфаБанк, ТинькоффБанк) – 3 СМП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обучение и повышение квалификации предпринимателей, самозанятых граждан и их работников – получили поддержку по данному направлению более 18 предпринимателей и самозанятых граждан. </w:t>
      </w:r>
      <w:proofErr w:type="gramStart"/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Кроме того</w:t>
      </w:r>
      <w:proofErr w:type="gramEnd"/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через организованные стажировки и бизнес-туры предприниматели и самозанятые граждане имеют возможность повысить свои компетенции и навыки. В 2022 году 1 предприниматель воспользовался возможностью поехать на стажировку и посетил предприятия Алтая, в бизнес-тур в г. Томск съездили 6 предпринимателей из Первомайского района, представителей индустрии красоты.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составление и отправка деклараций для ИП, ООО и физлиц на получение налогового вычета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регистрация на портале лес-егаис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оформление сделок с древесиной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оформление электронных сопроводительных документов на лес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подача заявок на регистрацию транспортных средств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подача заявления на получение лицензии (деятельность такси, услуги массажа и прочие виды деятельности)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подача заявление на сертификацию и декларирование продукции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налоговое и бухгалтерское сопровождение бизнеса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оказание содействия в написание бизнес-плана для заключение социального контракта. Участниками образовательной программы по Бизнес-планированию в 2022 году стали более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подача заявления на получение статуса Социального предприятия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подача заявки на регистрация товарного знака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содействие в популяризации СМП (реклама на радио, в ВК, в Digital СМИ и т.д.)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содействие участия в выставках на территории Российской Федерации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содействие участия в стажировках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содействие участия в бизнес-турах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Ознакомиться с мерами поддержки бизнеса и самозанятых граждан, которые действуют на территории Томской области можно: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+7(3822) 901-000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hyperlink r:id="rId5" w:history="1">
        <w:r w:rsidRPr="00796B16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>tomsk.cpp@mb.tomsk.ru</w:t>
        </w:r>
      </w:hyperlink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hyperlink r:id="rId6" w:history="1">
        <w:r w:rsidRPr="00796B16">
          <w:rPr>
            <w:rFonts w:ascii="Segoe UI" w:eastAsia="Times New Roman" w:hAnsi="Segoe UI" w:cs="Segoe UI"/>
            <w:color w:val="2FA4E7"/>
            <w:sz w:val="21"/>
            <w:szCs w:val="21"/>
            <w:lang w:eastAsia="ru-RU"/>
          </w:rPr>
          <w:t>mb.tomsk.ru</w:t>
        </w:r>
      </w:hyperlink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 условиях и порядке оказания поддержки субъектам малого и среднего предпринимательства, оказывающих организациями, образующими инфраструктуру поддержки субъектов малого и среднего предпринимательства Томской области можно узнать на сайтах в сети «Интернет», указанных в реестре инфраструктуры поддержки субъектов малого и среднего предпринимательства или обратившись по телефону, а также на адрес электронной почты данных организаций, которые также указаны в реестре, размещенном в данном разделе.</w:t>
      </w:r>
    </w:p>
    <w:p w:rsidR="00796B16" w:rsidRPr="00796B16" w:rsidRDefault="00796B16" w:rsidP="00796B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96B1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 Администрации МО Куяновское сельское поселение 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796B16" w:rsidRPr="00796B16" w:rsidRDefault="00796B16" w:rsidP="00796B16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796B16">
        <w:rPr>
          <w:rFonts w:ascii="Segoe UI" w:eastAsia="Times New Roman" w:hAnsi="Segoe UI" w:cs="Segoe UI"/>
          <w:color w:val="555555"/>
          <w:kern w:val="36"/>
          <w:sz w:val="28"/>
          <w:szCs w:val="28"/>
          <w:lang w:eastAsia="ru-RU"/>
        </w:rPr>
        <w:t>Реестр организаций, образующих инфраструктуру поддержки субъектов малого и среднего предпринимательства Томской области</w:t>
      </w:r>
    </w:p>
    <w:tbl>
      <w:tblPr>
        <w:tblW w:w="93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5492"/>
      </w:tblGrid>
      <w:tr w:rsidR="00796B16" w:rsidRPr="00796B16" w:rsidTr="00796B16">
        <w:trPr>
          <w:trHeight w:val="84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Полное наименование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Контакты</w:t>
            </w:r>
          </w:p>
        </w:tc>
      </w:tr>
      <w:tr w:rsidR="00796B16" w:rsidRPr="00796B16" w:rsidTr="00796B16">
        <w:trPr>
          <w:trHeight w:val="1485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Фонд «ТомскИнвестСервис»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634000, Томская область, г. Томск, ул. Трифонова, д. 12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</w:r>
            <w:hyperlink r:id="rId7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u w:val="single"/>
                  <w:lang w:eastAsia="ru-RU"/>
                </w:rPr>
                <w:t>http://fond-tis.ru/o-fonde/obwie-svedeniya</w:t>
              </w:r>
            </w:hyperlink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tomskIS@inbox.ru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(3822) 609–978; 88002007446</w:t>
            </w:r>
          </w:p>
        </w:tc>
      </w:tr>
      <w:tr w:rsidR="00796B16" w:rsidRPr="00796B16" w:rsidTr="00796B16">
        <w:trPr>
          <w:trHeight w:val="192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Союз «Томская торгово-промышленная палата»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634000, Томская область, г. Томск, ул. Красноармейская, д. 71А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</w:r>
            <w:hyperlink r:id="rId8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u w:val="single"/>
                  <w:lang w:eastAsia="ru-RU"/>
                </w:rPr>
                <w:t>http://tomsktpp.ru</w:t>
              </w:r>
            </w:hyperlink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mail@tomsktpp.ru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(3822) 433–130</w:t>
            </w:r>
          </w:p>
        </w:tc>
      </w:tr>
      <w:tr w:rsidR="00796B16" w:rsidRPr="00796B16" w:rsidTr="00796B16">
        <w:trPr>
          <w:trHeight w:val="192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Уполномоченный по защите прав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предпринимателей Томской области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634050, Томская область, г. Томск, ул. Енисейская, д.37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</w:r>
            <w:hyperlink r:id="rId9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u w:val="single"/>
                  <w:lang w:eastAsia="ru-RU"/>
                </w:rPr>
                <w:t>http:// omb-biz tomsk.ru</w:t>
              </w:r>
            </w:hyperlink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info@ omb-biz 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(3822) 909–680</w:t>
            </w:r>
          </w:p>
        </w:tc>
      </w:tr>
      <w:tr w:rsidR="00796B16" w:rsidRPr="00796B16" w:rsidTr="00796B16">
        <w:trPr>
          <w:trHeight w:val="192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«Гарантийный фонд Томской области»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634050, Томская область, г. Томск, ул. Енисейская, д.37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</w:r>
            <w:hyperlink r:id="rId10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u w:val="single"/>
                  <w:lang w:eastAsia="ru-RU"/>
                </w:rPr>
                <w:t>www.gf-tomsk.ru</w:t>
              </w:r>
            </w:hyperlink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gf@ gf-tomsk .ru, aon@ gf-tomsk 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(3822) 71-31-20</w:t>
            </w:r>
          </w:p>
        </w:tc>
      </w:tr>
      <w:tr w:rsidR="00796B16" w:rsidRPr="00796B16" w:rsidTr="00796B16">
        <w:trPr>
          <w:trHeight w:val="192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Фонд развития бизнеса Томской области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634055, Томская область, г. Томск, ул. Московский Тракт, д.12, 3 этаж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</w:r>
            <w:hyperlink r:id="rId11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u w:val="single"/>
                  <w:lang w:eastAsia="ru-RU"/>
                </w:rPr>
                <w:t>www.mb.tomsk.ru</w:t>
              </w:r>
            </w:hyperlink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tomsk.cpp@mb.tomsk.ru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(3822) 901-000</w:t>
            </w:r>
          </w:p>
        </w:tc>
      </w:tr>
      <w:tr w:rsidR="00796B16" w:rsidRPr="00796B16" w:rsidTr="00796B16">
        <w:trPr>
          <w:trHeight w:val="192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АНО «Томский региональный инжиниринговый центр»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634055, Россия, Томская область, г. Томск, пр. Развития, 3, офис 421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</w:r>
            <w:hyperlink r:id="rId12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u w:val="single"/>
                  <w:lang w:eastAsia="ru-RU"/>
                </w:rPr>
                <w:t>www.engineering.tomsk.ru</w:t>
              </w:r>
            </w:hyperlink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info@engineering.tomsk.ru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(3822) 48-85-38</w:t>
            </w:r>
          </w:p>
        </w:tc>
      </w:tr>
      <w:tr w:rsidR="00796B16" w:rsidRPr="00796B16" w:rsidTr="00796B16">
        <w:trPr>
          <w:trHeight w:val="300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Центр «Мой бизнес»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636050, г. Томск, Московский тракт,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д. 12, 3 этаж,</w:t>
            </w:r>
          </w:p>
          <w:p w:rsidR="00796B16" w:rsidRPr="00796B16" w:rsidRDefault="00796B16" w:rsidP="00796B1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u w:val="single"/>
                  <w:lang w:eastAsia="ru-RU"/>
                </w:rPr>
                <w:t>tomsk.cpp@mb.tomsk.ru</w:t>
              </w:r>
            </w:hyperlink>
          </w:p>
          <w:p w:rsidR="00796B16" w:rsidRPr="00796B16" w:rsidRDefault="00796B16" w:rsidP="00796B1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www. </w:t>
            </w:r>
            <w:hyperlink r:id="rId14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u w:val="single"/>
                  <w:lang w:eastAsia="ru-RU"/>
                </w:rPr>
                <w:t>mb.tomsk.ru</w:t>
              </w:r>
            </w:hyperlink>
          </w:p>
          <w:p w:rsidR="00796B16" w:rsidRPr="00796B16" w:rsidRDefault="00796B16" w:rsidP="00796B1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+7(3822)901-000</w:t>
            </w:r>
          </w:p>
        </w:tc>
      </w:tr>
      <w:tr w:rsidR="00796B16" w:rsidRPr="00796B16" w:rsidTr="00796B16">
        <w:trPr>
          <w:trHeight w:val="192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Фонд развития малого и среднего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предпринимательства ЗАТО Северск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636035, Томская обл., г. Северск, Томской обл., ул. Ленина, 28,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fondmspseversk@mail.ru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(3823) 77-54-77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(3822) 34-67-21</w:t>
            </w:r>
          </w:p>
        </w:tc>
      </w:tr>
      <w:tr w:rsidR="00796B16" w:rsidRPr="00796B16" w:rsidTr="00796B16">
        <w:trPr>
          <w:trHeight w:val="156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НП «Асиновский Бизнес — центр»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636840, Томская область, Асиновский район, г. Асино, ул. Партизанская, д. 47а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biznesasino@rambler.ru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(38241) 20083</w:t>
            </w:r>
          </w:p>
        </w:tc>
      </w:tr>
      <w:tr w:rsidR="00796B16" w:rsidRPr="00796B16" w:rsidTr="00796B16">
        <w:trPr>
          <w:trHeight w:val="156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«Центр поддержки предпринимательства»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636400, Томская область, Чаинский район, с. Подгорное, ул. Ленинская, д. 11, каб.123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istok2007@sibmail.ru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(38257) 21163</w:t>
            </w:r>
          </w:p>
        </w:tc>
      </w:tr>
      <w:tr w:rsidR="00796B16" w:rsidRPr="00796B16" w:rsidTr="00796B16">
        <w:trPr>
          <w:trHeight w:val="156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НП «Бакчарский Центр поддержки предпринимательства»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636200, Томская область, Бакчарский район, с. Бакчар, ул. Ленина, д.53, каб.1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</w:r>
            <w:hyperlink r:id="rId15" w:history="1">
              <w:r w:rsidRPr="00796B16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u w:val="single"/>
                  <w:lang w:eastAsia="ru-RU"/>
                </w:rPr>
                <w:t>bakcpp@mail.ru</w:t>
              </w:r>
            </w:hyperlink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(38249) 2-14-96</w:t>
            </w:r>
          </w:p>
        </w:tc>
      </w:tr>
      <w:tr w:rsidR="00796B16" w:rsidRPr="00796B16" w:rsidTr="00796B16">
        <w:trPr>
          <w:trHeight w:val="228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НП «Первомайский бизнес-центр 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636930, Томская область, Первомайский район, с. Первомайское, ул. Коммунистическая, д. 2, оф. 2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cpp245@rambler.ru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skype: Biznes-сentr245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(38245) 2-10-91</w:t>
            </w:r>
          </w:p>
        </w:tc>
      </w:tr>
      <w:tr w:rsidR="00796B16" w:rsidRPr="00796B16" w:rsidTr="00796B16">
        <w:trPr>
          <w:trHeight w:val="228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«Центр поддержки предпринимательства»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636760, Томская область, Александровский район, село Александровское, ул. Лебедева, д.8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cpp_alecs@mail.ru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kristi20022007@yandex.ru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(38255) 2-42-10 , +79138851403, 2-59-41</w:t>
            </w:r>
          </w:p>
        </w:tc>
      </w:tr>
      <w:tr w:rsidR="00796B16" w:rsidRPr="00796B16" w:rsidTr="00796B16">
        <w:trPr>
          <w:trHeight w:val="192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Фонд «Микрокредитная компания Фонд поддержки малого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предпринимательства городского округа Стрежевой»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636780, Томская область, город Стрежевой, ул. Ермакова, 46-А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fondpmp@admstrj.tomsk.ru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(38259) 5-24-33</w:t>
            </w:r>
          </w:p>
        </w:tc>
      </w:tr>
      <w:tr w:rsidR="00796B16" w:rsidRPr="00796B16" w:rsidTr="00796B16">
        <w:trPr>
          <w:trHeight w:val="192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АНО «Верхнекетский Центр развития бизнеса»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636500, Томская область, Верхнекетский район, п. Белый Яр, пер. Банковский, дом 8, строение 1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cpp04@mail.ru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(38258) 2-10-60</w:t>
            </w:r>
          </w:p>
        </w:tc>
      </w:tr>
      <w:tr w:rsidR="00796B16" w:rsidRPr="00796B16" w:rsidTr="00796B16">
        <w:trPr>
          <w:trHeight w:val="156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МУП «Парабельский центр поддержки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предпринимательства «Приоритет»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val="en-US"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636601, Томская область, Парабельский район, с. Парабель, ул. Советская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val="en-US" w:eastAsia="ru-RU"/>
              </w:rPr>
              <w:t xml:space="preserve">, 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val="en-US" w:eastAsia="ru-RU"/>
              </w:rPr>
              <w:t>. 18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val="en-US" w:eastAsia="ru-RU"/>
              </w:rPr>
              <w:br/>
              <w:t>Prioritet-Parabel @yandex.ru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val="en-US" w:eastAsia="ru-RU"/>
              </w:rPr>
              <w:br/>
              <w:t>+7 (38252) 2-11-69 ,2-38-83</w:t>
            </w:r>
          </w:p>
        </w:tc>
      </w:tr>
      <w:tr w:rsidR="00796B16" w:rsidRPr="00796B16" w:rsidTr="00796B16">
        <w:trPr>
          <w:trHeight w:val="156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НП «Центр поддержки предпринимательства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Кривошеинского района»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636300, Томская область, с. Кривошеино, ул. Новая, 38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e.a.shitova@mail.ru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(38251) 21445</w:t>
            </w:r>
          </w:p>
        </w:tc>
      </w:tr>
      <w:tr w:rsidR="00796B16" w:rsidRPr="00796B16" w:rsidTr="00796B16">
        <w:trPr>
          <w:trHeight w:val="156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ООО «Центр поддержки малого предпринимательства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и консультирования селян»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636330, Россия, Томская область, с. Молчаново, ул. Димитрова, д.70а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mcpp@sibmail.com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(38256) 2-22-03</w:t>
            </w:r>
          </w:p>
        </w:tc>
      </w:tr>
      <w:tr w:rsidR="00796B16" w:rsidRPr="00796B16" w:rsidTr="00796B16">
        <w:trPr>
          <w:trHeight w:val="156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АНО «Центр развития сельского предпринимательства»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636700, Томская область, Каргасокский район, с. Каргасок, ул. Пушкина, д. 21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crsp_karg@mail.ru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+7 (38253) 22215</w:t>
            </w:r>
          </w:p>
        </w:tc>
      </w:tr>
      <w:tr w:rsidR="00796B16" w:rsidRPr="00796B16" w:rsidTr="00796B16">
        <w:trPr>
          <w:trHeight w:val="1560"/>
        </w:trPr>
        <w:tc>
          <w:tcPr>
            <w:tcW w:w="38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Городской центр поддержки малого и среднего бизнеса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Администрации города Томска</w:t>
            </w:r>
          </w:p>
        </w:tc>
        <w:tc>
          <w:tcPr>
            <w:tcW w:w="5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B16" w:rsidRPr="00796B16" w:rsidRDefault="00796B16" w:rsidP="00796B1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634009, Томская облсть, г. Томск, пр. Ленина, д.113, оф. 2067</w:t>
            </w:r>
            <w:r w:rsidRPr="00796B1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br/>
              <w:t>gsp@expertumgroup.ru 8(3822) 93-75-18</w:t>
            </w:r>
          </w:p>
        </w:tc>
      </w:tr>
    </w:tbl>
    <w:p w:rsidR="00582911" w:rsidRPr="00796B16" w:rsidRDefault="00582911" w:rsidP="00796B16">
      <w:bookmarkStart w:id="0" w:name="_GoBack"/>
      <w:bookmarkEnd w:id="0"/>
    </w:p>
    <w:sectPr w:rsidR="00582911" w:rsidRPr="00796B16" w:rsidSect="000B79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E4"/>
    <w:rsid w:val="000B7989"/>
    <w:rsid w:val="00582911"/>
    <w:rsid w:val="006477E4"/>
    <w:rsid w:val="007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C921-1E59-46E3-BC40-1B6D5DA5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7989"/>
    <w:rPr>
      <w:b/>
      <w:bCs/>
    </w:rPr>
  </w:style>
  <w:style w:type="paragraph" w:styleId="a4">
    <w:name w:val="Normal (Web)"/>
    <w:basedOn w:val="a"/>
    <w:uiPriority w:val="99"/>
    <w:semiHidden/>
    <w:unhideWhenUsed/>
    <w:rsid w:val="000B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96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sktpp.ru/" TargetMode="External"/><Relationship Id="rId13" Type="http://schemas.openxmlformats.org/officeDocument/2006/relationships/hyperlink" Target="mailto:tomsk.cpp@mb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nd-tis.ru/o-fonde/obwie-svedeniya" TargetMode="External"/><Relationship Id="rId12" Type="http://schemas.openxmlformats.org/officeDocument/2006/relationships/hyperlink" Target="http://www.engineering.tomsk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b.tomsk.ru/" TargetMode="External"/><Relationship Id="rId11" Type="http://schemas.openxmlformats.org/officeDocument/2006/relationships/hyperlink" Target="http://www.mb.tomsk.ru/" TargetMode="External"/><Relationship Id="rId5" Type="http://schemas.openxmlformats.org/officeDocument/2006/relationships/hyperlink" Target="mailto:tomsk.cpp@mb.tomsk.ru" TargetMode="External"/><Relationship Id="rId15" Type="http://schemas.openxmlformats.org/officeDocument/2006/relationships/hyperlink" Target="mailto:bakcpp@mail.ru" TargetMode="External"/><Relationship Id="rId10" Type="http://schemas.openxmlformats.org/officeDocument/2006/relationships/hyperlink" Target="http://www.gf-tomsk.ru/" TargetMode="External"/><Relationship Id="rId4" Type="http://schemas.openxmlformats.org/officeDocument/2006/relationships/hyperlink" Target="mailto:cpp245@rambler.ru" TargetMode="External"/><Relationship Id="rId9" Type="http://schemas.openxmlformats.org/officeDocument/2006/relationships/hyperlink" Target="http://omb-biz.tomsk.ru/" TargetMode="External"/><Relationship Id="rId14" Type="http://schemas.openxmlformats.org/officeDocument/2006/relationships/hyperlink" Target="https://mb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2024-06-04T15:11:00Z</dcterms:created>
  <dcterms:modified xsi:type="dcterms:W3CDTF">2024-06-04T15:13:00Z</dcterms:modified>
</cp:coreProperties>
</file>