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8DF" w:rsidRDefault="004048DF">
      <w:pPr>
        <w:pStyle w:val="1"/>
        <w:tabs>
          <w:tab w:val="clear" w:pos="360"/>
          <w:tab w:val="left" w:pos="7325"/>
        </w:tabs>
        <w:jc w:val="both"/>
        <w:rPr>
          <w:b/>
          <w:sz w:val="26"/>
          <w:szCs w:val="26"/>
        </w:rPr>
      </w:pPr>
    </w:p>
    <w:p w:rsidR="004048DF" w:rsidRDefault="002B55E2">
      <w:pPr>
        <w:pStyle w:val="1"/>
        <w:tabs>
          <w:tab w:val="clear" w:pos="360"/>
          <w:tab w:val="left" w:pos="1701"/>
          <w:tab w:val="left" w:pos="7325"/>
        </w:tabs>
        <w:ind w:left="-120"/>
        <w:jc w:val="center"/>
      </w:pPr>
      <w:r>
        <w:rPr>
          <w:b/>
          <w:sz w:val="26"/>
          <w:szCs w:val="26"/>
        </w:rPr>
        <w:t>АДМИНИСТРАЦИЯ</w:t>
      </w:r>
      <w:r>
        <w:rPr>
          <w:rFonts w:ascii="Calibri" w:hAnsi="Calibri" w:cs="Calibri"/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МУНИЦИПАЛЬНОГО ОБРАЗОВАНИЯ</w:t>
      </w:r>
    </w:p>
    <w:p w:rsidR="004048DF" w:rsidRDefault="002B55E2">
      <w:pPr>
        <w:pStyle w:val="1"/>
        <w:tabs>
          <w:tab w:val="clear" w:pos="360"/>
          <w:tab w:val="left" w:pos="1701"/>
        </w:tabs>
        <w:ind w:left="-120"/>
        <w:jc w:val="center"/>
      </w:pPr>
      <w:r>
        <w:rPr>
          <w:b/>
          <w:sz w:val="26"/>
          <w:szCs w:val="26"/>
        </w:rPr>
        <w:t>КУЯНОВСКОЕ СЕЛЬСКОЕ ПОСЕЛЕНИЕ</w:t>
      </w:r>
    </w:p>
    <w:p w:rsidR="004048DF" w:rsidRDefault="002B55E2">
      <w:pPr>
        <w:pStyle w:val="1"/>
        <w:tabs>
          <w:tab w:val="clear" w:pos="360"/>
          <w:tab w:val="left" w:pos="1701"/>
        </w:tabs>
        <w:ind w:left="-120"/>
        <w:jc w:val="center"/>
      </w:pPr>
      <w:r>
        <w:rPr>
          <w:sz w:val="26"/>
          <w:szCs w:val="26"/>
        </w:rPr>
        <w:t>636953, Томская область, Первомайский район,</w:t>
      </w:r>
    </w:p>
    <w:p w:rsidR="004048DF" w:rsidRDefault="002B55E2">
      <w:pPr>
        <w:tabs>
          <w:tab w:val="left" w:pos="1701"/>
        </w:tabs>
        <w:ind w:left="-142" w:right="459"/>
        <w:jc w:val="center"/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Куяново</w:t>
      </w:r>
      <w:proofErr w:type="spellEnd"/>
      <w:r>
        <w:rPr>
          <w:sz w:val="26"/>
          <w:szCs w:val="26"/>
        </w:rPr>
        <w:t>, ул. Центральная, 18/1</w:t>
      </w:r>
    </w:p>
    <w:p w:rsidR="004048DF" w:rsidRDefault="004048DF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left="-142"/>
        <w:rPr>
          <w:bCs/>
          <w:sz w:val="26"/>
          <w:szCs w:val="26"/>
        </w:rPr>
      </w:pPr>
    </w:p>
    <w:p w:rsidR="004048DF" w:rsidRDefault="00D503DC">
      <w:pPr>
        <w:ind w:left="-142"/>
      </w:pPr>
      <w:r>
        <w:rPr>
          <w:sz w:val="26"/>
          <w:szCs w:val="26"/>
        </w:rPr>
        <w:t>2</w:t>
      </w:r>
      <w:r w:rsidR="00780B06">
        <w:rPr>
          <w:sz w:val="26"/>
          <w:szCs w:val="26"/>
        </w:rPr>
        <w:t>3</w:t>
      </w:r>
      <w:r w:rsidR="002B55E2">
        <w:rPr>
          <w:sz w:val="26"/>
          <w:szCs w:val="26"/>
        </w:rPr>
        <w:t>.</w:t>
      </w:r>
      <w:r w:rsidR="002B55E2">
        <w:rPr>
          <w:sz w:val="26"/>
          <w:szCs w:val="26"/>
          <w:lang w:val="en-US"/>
        </w:rPr>
        <w:t>0</w:t>
      </w:r>
      <w:r>
        <w:rPr>
          <w:sz w:val="26"/>
          <w:szCs w:val="26"/>
        </w:rPr>
        <w:t>8</w:t>
      </w:r>
      <w:r w:rsidR="002B55E2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2B55E2">
        <w:rPr>
          <w:sz w:val="26"/>
          <w:szCs w:val="26"/>
        </w:rPr>
        <w:t xml:space="preserve">г. </w:t>
      </w:r>
      <w:r w:rsidR="002B55E2">
        <w:rPr>
          <w:sz w:val="26"/>
          <w:szCs w:val="26"/>
        </w:rPr>
        <w:tab/>
      </w:r>
      <w:r w:rsidR="002B55E2">
        <w:rPr>
          <w:sz w:val="26"/>
          <w:szCs w:val="26"/>
        </w:rPr>
        <w:tab/>
      </w:r>
      <w:r w:rsidR="002B55E2">
        <w:rPr>
          <w:sz w:val="26"/>
          <w:szCs w:val="26"/>
        </w:rPr>
        <w:tab/>
      </w:r>
      <w:r w:rsidR="002B55E2">
        <w:rPr>
          <w:sz w:val="26"/>
          <w:szCs w:val="26"/>
        </w:rPr>
        <w:tab/>
      </w:r>
      <w:r w:rsidR="002B55E2">
        <w:rPr>
          <w:sz w:val="26"/>
          <w:szCs w:val="26"/>
        </w:rPr>
        <w:tab/>
      </w:r>
      <w:r w:rsidR="002B55E2">
        <w:rPr>
          <w:sz w:val="26"/>
          <w:szCs w:val="26"/>
        </w:rPr>
        <w:tab/>
      </w:r>
      <w:r w:rsidR="002B55E2">
        <w:rPr>
          <w:sz w:val="26"/>
          <w:szCs w:val="26"/>
        </w:rPr>
        <w:tab/>
      </w:r>
      <w:r w:rsidR="002B55E2">
        <w:rPr>
          <w:sz w:val="26"/>
          <w:szCs w:val="26"/>
        </w:rPr>
        <w:tab/>
      </w:r>
      <w:r w:rsidR="002B55E2">
        <w:rPr>
          <w:sz w:val="26"/>
          <w:szCs w:val="26"/>
        </w:rPr>
        <w:tab/>
        <w:t xml:space="preserve">                        № </w:t>
      </w:r>
      <w:r w:rsidR="00F931E1">
        <w:rPr>
          <w:sz w:val="26"/>
          <w:szCs w:val="26"/>
        </w:rPr>
        <w:t>106</w:t>
      </w:r>
      <w:r w:rsidR="002B55E2">
        <w:rPr>
          <w:sz w:val="26"/>
          <w:szCs w:val="26"/>
        </w:rPr>
        <w:t xml:space="preserve">                                           </w:t>
      </w:r>
    </w:p>
    <w:p w:rsidR="004048DF" w:rsidRDefault="002B55E2">
      <w:pPr>
        <w:jc w:val="center"/>
      </w:pPr>
      <w:r>
        <w:rPr>
          <w:sz w:val="26"/>
          <w:szCs w:val="26"/>
        </w:rPr>
        <w:t>ПОСТАНОВЛЕНИЕ</w:t>
      </w:r>
    </w:p>
    <w:p w:rsidR="004048DF" w:rsidRDefault="004048DF">
      <w:pPr>
        <w:jc w:val="center"/>
        <w:rPr>
          <w:sz w:val="26"/>
          <w:szCs w:val="26"/>
        </w:rPr>
      </w:pPr>
    </w:p>
    <w:p w:rsidR="004048DF" w:rsidRDefault="002B55E2" w:rsidP="00D503DC">
      <w:pPr>
        <w:pStyle w:val="af0"/>
        <w:spacing w:before="0" w:after="0"/>
        <w:jc w:val="center"/>
      </w:pPr>
      <w:r>
        <w:rPr>
          <w:b/>
          <w:bCs/>
          <w:sz w:val="26"/>
          <w:szCs w:val="26"/>
        </w:rPr>
        <w:t xml:space="preserve"> </w:t>
      </w:r>
      <w:r w:rsidR="00D503DC">
        <w:rPr>
          <w:b/>
          <w:bCs/>
          <w:color w:val="000000"/>
          <w:sz w:val="26"/>
          <w:szCs w:val="26"/>
        </w:rPr>
        <w:t>Об утверждении Порядка ремонта и содержания автомобильных дорог общего пользования местного значения Куяновского сельского поселения</w:t>
      </w:r>
    </w:p>
    <w:p w:rsidR="004048DF" w:rsidRDefault="004048DF">
      <w:pPr>
        <w:pStyle w:val="af0"/>
        <w:spacing w:before="0" w:after="0"/>
        <w:jc w:val="center"/>
      </w:pPr>
    </w:p>
    <w:p w:rsidR="004048DF" w:rsidRDefault="002B55E2">
      <w:pPr>
        <w:jc w:val="both"/>
      </w:pPr>
      <w:r>
        <w:rPr>
          <w:color w:val="252525"/>
          <w:sz w:val="26"/>
          <w:szCs w:val="26"/>
          <w:shd w:val="clear" w:color="auto" w:fill="FFFFFF"/>
        </w:rPr>
        <w:t xml:space="preserve">          </w:t>
      </w:r>
      <w:r w:rsidR="00D503DC">
        <w:rPr>
          <w:rFonts w:ascii="RobotoRegular" w:hAnsi="RobotoRegular"/>
          <w:color w:val="000000"/>
          <w:shd w:val="clear" w:color="auto" w:fill="FBFBFB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10.12.1995 N 196-ФЗ «О безопасности дорожного движения»,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color w:val="000000"/>
          <w:sz w:val="26"/>
          <w:szCs w:val="26"/>
          <w:shd w:val="clear" w:color="auto" w:fill="FFFFFF"/>
        </w:rPr>
        <w:t xml:space="preserve">,  </w:t>
      </w:r>
    </w:p>
    <w:p w:rsidR="004048DF" w:rsidRDefault="004048DF">
      <w:pPr>
        <w:jc w:val="both"/>
        <w:rPr>
          <w:color w:val="000000"/>
          <w:sz w:val="26"/>
          <w:szCs w:val="26"/>
        </w:rPr>
      </w:pPr>
    </w:p>
    <w:p w:rsidR="004048DF" w:rsidRDefault="002B55E2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ПОСТАНОВЛЯЮ:</w:t>
      </w:r>
    </w:p>
    <w:p w:rsidR="00D503DC" w:rsidRDefault="00D503DC">
      <w:pPr>
        <w:jc w:val="both"/>
      </w:pPr>
    </w:p>
    <w:p w:rsidR="004048DF" w:rsidRDefault="00D503DC" w:rsidP="00D503DC">
      <w:pPr>
        <w:ind w:firstLine="851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1. Утвердить прилагаемый Порядок </w:t>
      </w:r>
      <w:r w:rsidR="002A433C">
        <w:rPr>
          <w:bCs/>
          <w:color w:val="000000"/>
          <w:sz w:val="26"/>
          <w:szCs w:val="26"/>
        </w:rPr>
        <w:t>ремонта и содержания автомобильных дорог общего пользования</w:t>
      </w:r>
      <w:r w:rsidR="00780B06">
        <w:rPr>
          <w:bCs/>
          <w:color w:val="000000"/>
          <w:sz w:val="26"/>
          <w:szCs w:val="26"/>
        </w:rPr>
        <w:t xml:space="preserve"> местного значения Куяновского сельского поселения.</w:t>
      </w:r>
    </w:p>
    <w:p w:rsidR="00780B06" w:rsidRDefault="00780B06" w:rsidP="00D503DC">
      <w:pPr>
        <w:ind w:firstLine="851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2. Обнародовать настоящее Постановление на территории Куяновского сельского поселения и разместить на официальном сайте Администрации Куяновского сельского поселения (</w:t>
      </w:r>
      <w:hyperlink r:id="rId5" w:history="1">
        <w:r w:rsidRPr="00251B72">
          <w:rPr>
            <w:rStyle w:val="a3"/>
            <w:bCs/>
            <w:sz w:val="26"/>
            <w:szCs w:val="26"/>
          </w:rPr>
          <w:t>https://kuyanovskoe.ru</w:t>
        </w:r>
      </w:hyperlink>
      <w:r>
        <w:rPr>
          <w:bCs/>
          <w:color w:val="000000"/>
          <w:sz w:val="26"/>
          <w:szCs w:val="26"/>
        </w:rPr>
        <w:t>).</w:t>
      </w:r>
    </w:p>
    <w:p w:rsidR="00780B06" w:rsidRDefault="00780B06" w:rsidP="00D503DC">
      <w:pPr>
        <w:ind w:firstLine="851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3. Постановление вступает в силу с момента подписания.</w:t>
      </w:r>
    </w:p>
    <w:p w:rsidR="00780B06" w:rsidRDefault="00780B06" w:rsidP="00D503DC">
      <w:pPr>
        <w:ind w:firstLine="851"/>
        <w:jc w:val="both"/>
      </w:pPr>
      <w:r>
        <w:rPr>
          <w:bCs/>
          <w:color w:val="000000"/>
          <w:sz w:val="26"/>
          <w:szCs w:val="26"/>
        </w:rPr>
        <w:t>4. Контроль за исполнением настоящего Постановления оставляю за собой.</w:t>
      </w:r>
    </w:p>
    <w:p w:rsidR="004048DF" w:rsidRDefault="004048DF">
      <w:pPr>
        <w:rPr>
          <w:sz w:val="26"/>
          <w:szCs w:val="26"/>
        </w:rPr>
      </w:pPr>
    </w:p>
    <w:p w:rsidR="00780B06" w:rsidRDefault="00780B06">
      <w:pPr>
        <w:rPr>
          <w:sz w:val="26"/>
          <w:szCs w:val="26"/>
        </w:rPr>
      </w:pPr>
    </w:p>
    <w:p w:rsidR="00780B06" w:rsidRDefault="00780B06">
      <w:pPr>
        <w:rPr>
          <w:sz w:val="26"/>
          <w:szCs w:val="26"/>
        </w:rPr>
      </w:pPr>
    </w:p>
    <w:p w:rsidR="00780B06" w:rsidRDefault="00780B06">
      <w:pPr>
        <w:rPr>
          <w:sz w:val="26"/>
          <w:szCs w:val="26"/>
        </w:rPr>
      </w:pPr>
    </w:p>
    <w:p w:rsidR="00780B06" w:rsidRDefault="00780B06">
      <w:pPr>
        <w:rPr>
          <w:sz w:val="26"/>
          <w:szCs w:val="26"/>
        </w:rPr>
      </w:pPr>
    </w:p>
    <w:p w:rsidR="004048DF" w:rsidRDefault="004048DF">
      <w:pPr>
        <w:rPr>
          <w:sz w:val="26"/>
          <w:szCs w:val="26"/>
        </w:rPr>
      </w:pPr>
    </w:p>
    <w:p w:rsidR="004048DF" w:rsidRDefault="00780B06">
      <w:r>
        <w:rPr>
          <w:sz w:val="26"/>
          <w:szCs w:val="26"/>
        </w:rPr>
        <w:t>Глава</w:t>
      </w:r>
      <w:r w:rsidR="002B55E2">
        <w:rPr>
          <w:sz w:val="26"/>
          <w:szCs w:val="26"/>
        </w:rPr>
        <w:t xml:space="preserve"> администрации</w:t>
      </w:r>
    </w:p>
    <w:p w:rsidR="004048DF" w:rsidRDefault="00780B06">
      <w:pPr>
        <w:rPr>
          <w:sz w:val="26"/>
          <w:szCs w:val="26"/>
        </w:rPr>
      </w:pPr>
      <w:r>
        <w:rPr>
          <w:sz w:val="26"/>
          <w:szCs w:val="26"/>
        </w:rPr>
        <w:t>Куяновского</w:t>
      </w:r>
      <w:r w:rsidR="002B55E2">
        <w:rPr>
          <w:sz w:val="26"/>
          <w:szCs w:val="26"/>
        </w:rPr>
        <w:t xml:space="preserve"> сельское поселение</w:t>
      </w:r>
      <w:r w:rsidR="002B55E2">
        <w:rPr>
          <w:sz w:val="26"/>
          <w:szCs w:val="26"/>
        </w:rPr>
        <w:tab/>
      </w:r>
      <w:r w:rsidR="002B55E2">
        <w:rPr>
          <w:sz w:val="26"/>
          <w:szCs w:val="26"/>
        </w:rPr>
        <w:tab/>
        <w:t xml:space="preserve">                  </w:t>
      </w:r>
      <w:r>
        <w:rPr>
          <w:sz w:val="26"/>
          <w:szCs w:val="26"/>
        </w:rPr>
        <w:t xml:space="preserve">                    Е.Л. Юрков</w:t>
      </w:r>
    </w:p>
    <w:p w:rsidR="00CE6D19" w:rsidRDefault="00CE6D19">
      <w:pPr>
        <w:rPr>
          <w:sz w:val="26"/>
          <w:szCs w:val="26"/>
        </w:rPr>
      </w:pPr>
    </w:p>
    <w:p w:rsidR="00CE6D19" w:rsidRDefault="00CE6D19"/>
    <w:p w:rsidR="00CE6D19" w:rsidRDefault="00CE6D19" w:rsidP="00CE6D19">
      <w:r>
        <w:br w:type="page"/>
      </w:r>
    </w:p>
    <w:p w:rsidR="00CE6D19" w:rsidRPr="00A6798F" w:rsidRDefault="00CE6D19" w:rsidP="00CE6D19">
      <w:pPr>
        <w:pStyle w:val="af0"/>
        <w:shd w:val="clear" w:color="auto" w:fill="FBFBFB"/>
        <w:spacing w:before="0" w:after="0"/>
        <w:ind w:left="-284" w:firstLine="851"/>
        <w:jc w:val="right"/>
        <w:rPr>
          <w:rStyle w:val="a6"/>
          <w:b w:val="0"/>
          <w:color w:val="000000"/>
          <w:sz w:val="20"/>
          <w:szCs w:val="20"/>
        </w:rPr>
      </w:pPr>
      <w:r w:rsidRPr="00A6798F">
        <w:rPr>
          <w:rStyle w:val="a6"/>
          <w:color w:val="000000"/>
          <w:sz w:val="20"/>
          <w:szCs w:val="20"/>
        </w:rPr>
        <w:lastRenderedPageBreak/>
        <w:t>Приложение №1 к</w:t>
      </w:r>
    </w:p>
    <w:p w:rsidR="00CE6D19" w:rsidRPr="00A6798F" w:rsidRDefault="00CE6D19" w:rsidP="00CE6D19">
      <w:pPr>
        <w:pStyle w:val="af0"/>
        <w:shd w:val="clear" w:color="auto" w:fill="FBFBFB"/>
        <w:spacing w:before="0" w:after="0"/>
        <w:ind w:left="-284" w:firstLine="851"/>
        <w:jc w:val="right"/>
        <w:rPr>
          <w:rStyle w:val="a6"/>
          <w:b w:val="0"/>
          <w:color w:val="000000"/>
          <w:sz w:val="20"/>
          <w:szCs w:val="20"/>
        </w:rPr>
      </w:pPr>
      <w:r w:rsidRPr="00A6798F">
        <w:rPr>
          <w:rStyle w:val="a6"/>
          <w:color w:val="000000"/>
          <w:sz w:val="20"/>
          <w:szCs w:val="20"/>
        </w:rPr>
        <w:t>Постановлению Администрации МО</w:t>
      </w:r>
    </w:p>
    <w:p w:rsidR="00CE6D19" w:rsidRPr="00A6798F" w:rsidRDefault="00CE6D19" w:rsidP="00CE6D19">
      <w:pPr>
        <w:pStyle w:val="af0"/>
        <w:shd w:val="clear" w:color="auto" w:fill="FBFBFB"/>
        <w:spacing w:before="0" w:after="0"/>
        <w:ind w:left="-284" w:firstLine="851"/>
        <w:jc w:val="right"/>
        <w:rPr>
          <w:rStyle w:val="a6"/>
          <w:b w:val="0"/>
          <w:color w:val="000000"/>
          <w:sz w:val="20"/>
          <w:szCs w:val="20"/>
        </w:rPr>
      </w:pPr>
      <w:proofErr w:type="spellStart"/>
      <w:r w:rsidRPr="00A6798F">
        <w:rPr>
          <w:rStyle w:val="a6"/>
          <w:color w:val="000000"/>
          <w:sz w:val="20"/>
          <w:szCs w:val="20"/>
        </w:rPr>
        <w:t>Куяновское</w:t>
      </w:r>
      <w:proofErr w:type="spellEnd"/>
      <w:r w:rsidRPr="00A6798F">
        <w:rPr>
          <w:rStyle w:val="a6"/>
          <w:color w:val="000000"/>
          <w:sz w:val="20"/>
          <w:szCs w:val="20"/>
        </w:rPr>
        <w:t xml:space="preserve"> сельское поселение</w:t>
      </w:r>
    </w:p>
    <w:p w:rsidR="00CE6D19" w:rsidRPr="00A6798F" w:rsidRDefault="00CE6D19" w:rsidP="00CE6D19">
      <w:pPr>
        <w:pStyle w:val="af0"/>
        <w:shd w:val="clear" w:color="auto" w:fill="FBFBFB"/>
        <w:spacing w:before="0" w:after="0"/>
        <w:ind w:left="-284" w:firstLine="851"/>
        <w:jc w:val="right"/>
        <w:rPr>
          <w:rStyle w:val="a6"/>
          <w:b w:val="0"/>
          <w:color w:val="000000"/>
          <w:sz w:val="20"/>
          <w:szCs w:val="20"/>
        </w:rPr>
      </w:pPr>
      <w:r w:rsidRPr="00A6798F">
        <w:rPr>
          <w:rStyle w:val="a6"/>
          <w:color w:val="000000"/>
          <w:sz w:val="20"/>
          <w:szCs w:val="20"/>
        </w:rPr>
        <w:t>№ 106 от 23.08.2024 г.</w:t>
      </w:r>
    </w:p>
    <w:p w:rsidR="00CE6D19" w:rsidRDefault="00CE6D19" w:rsidP="00CE6D19">
      <w:pPr>
        <w:pStyle w:val="af0"/>
        <w:shd w:val="clear" w:color="auto" w:fill="FBFBFB"/>
        <w:spacing w:before="0" w:after="0"/>
        <w:ind w:left="-284" w:firstLine="851"/>
        <w:jc w:val="center"/>
        <w:rPr>
          <w:rStyle w:val="a6"/>
          <w:color w:val="000000"/>
        </w:rPr>
      </w:pPr>
    </w:p>
    <w:p w:rsidR="00CE6D19" w:rsidRDefault="00CE6D19" w:rsidP="00CE6D19">
      <w:pPr>
        <w:pStyle w:val="af0"/>
        <w:shd w:val="clear" w:color="auto" w:fill="FBFBFB"/>
        <w:spacing w:before="0" w:after="0"/>
        <w:ind w:left="-284" w:firstLine="851"/>
        <w:jc w:val="center"/>
        <w:rPr>
          <w:rStyle w:val="a6"/>
          <w:color w:val="000000"/>
        </w:rPr>
      </w:pPr>
    </w:p>
    <w:p w:rsidR="00CE6D19" w:rsidRPr="00B107ED" w:rsidRDefault="00CE6D19" w:rsidP="00CE6D19">
      <w:pPr>
        <w:pStyle w:val="af0"/>
        <w:shd w:val="clear" w:color="auto" w:fill="FBFBFB"/>
        <w:spacing w:before="0" w:after="0"/>
        <w:ind w:left="-284"/>
        <w:jc w:val="center"/>
        <w:rPr>
          <w:color w:val="000000"/>
          <w:sz w:val="28"/>
          <w:szCs w:val="28"/>
        </w:rPr>
      </w:pPr>
      <w:r w:rsidRPr="00B107ED">
        <w:rPr>
          <w:rStyle w:val="a6"/>
          <w:color w:val="000000"/>
          <w:sz w:val="28"/>
          <w:szCs w:val="28"/>
        </w:rPr>
        <w:t>Порядок ремонта и содержания автомобильных дорог общего пользования местного значения Куяновского сельского поселения</w:t>
      </w:r>
    </w:p>
    <w:p w:rsidR="00CE6D19" w:rsidRPr="003C71C8" w:rsidRDefault="00CE6D19" w:rsidP="00CE6D19">
      <w:pPr>
        <w:pStyle w:val="af0"/>
        <w:shd w:val="clear" w:color="auto" w:fill="FBFBFB"/>
        <w:spacing w:before="0" w:after="0"/>
        <w:ind w:left="-284" w:firstLine="851"/>
        <w:jc w:val="center"/>
        <w:rPr>
          <w:color w:val="000000"/>
        </w:rPr>
      </w:pPr>
      <w:r w:rsidRPr="003C71C8">
        <w:rPr>
          <w:color w:val="000000"/>
        </w:rPr>
        <w:br/>
        <w:t>1. Общие положения</w:t>
      </w:r>
    </w:p>
    <w:p w:rsidR="00CE6D19" w:rsidRPr="003C71C8" w:rsidRDefault="00CE6D19" w:rsidP="00CE6D19">
      <w:pPr>
        <w:pStyle w:val="af0"/>
        <w:shd w:val="clear" w:color="auto" w:fill="FBFBFB"/>
        <w:spacing w:before="0" w:after="0"/>
        <w:ind w:left="-284" w:firstLine="851"/>
        <w:jc w:val="both"/>
        <w:rPr>
          <w:color w:val="000000"/>
        </w:rPr>
      </w:pPr>
    </w:p>
    <w:p w:rsidR="00CE6D19" w:rsidRPr="003C71C8" w:rsidRDefault="00CE6D19" w:rsidP="00CE6D19">
      <w:pPr>
        <w:pStyle w:val="af0"/>
        <w:shd w:val="clear" w:color="auto" w:fill="FBFBFB"/>
        <w:spacing w:before="0" w:after="0"/>
        <w:ind w:left="-284" w:firstLine="851"/>
        <w:jc w:val="both"/>
        <w:rPr>
          <w:color w:val="000000"/>
        </w:rPr>
      </w:pPr>
      <w:r w:rsidRPr="003C71C8">
        <w:rPr>
          <w:color w:val="000000"/>
        </w:rPr>
        <w:t>1.1. Настоящий Порядок содержания и ремонта автомобильных дорог общего пользования местного значения Куяновского сельского поселения (далее – Порядок), разработан во исполнение статей 17 и 18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(с последующими изменениями).</w:t>
      </w:r>
    </w:p>
    <w:p w:rsidR="00CE6D19" w:rsidRPr="003C71C8" w:rsidRDefault="00CE6D19" w:rsidP="00CE6D19">
      <w:pPr>
        <w:pStyle w:val="af0"/>
        <w:shd w:val="clear" w:color="auto" w:fill="FBFBFB"/>
        <w:spacing w:before="0" w:after="0"/>
        <w:ind w:left="-284" w:firstLine="851"/>
        <w:jc w:val="both"/>
        <w:rPr>
          <w:color w:val="000000"/>
        </w:rPr>
      </w:pPr>
      <w:r w:rsidRPr="003C71C8">
        <w:rPr>
          <w:color w:val="000000"/>
        </w:rPr>
        <w:t>Понятия «автомобильная дорога», «содержание автомобильных дорог» и «ремонт автомобильных дорог» в целях настоящего Порядка употребляются в том значении, как это определено указанным законом.</w:t>
      </w:r>
    </w:p>
    <w:p w:rsidR="00CE6D19" w:rsidRPr="003C71C8" w:rsidRDefault="00CE6D19" w:rsidP="00CE6D19">
      <w:pPr>
        <w:pStyle w:val="af0"/>
        <w:shd w:val="clear" w:color="auto" w:fill="FBFBFB"/>
        <w:spacing w:before="0" w:after="0"/>
        <w:ind w:left="-284" w:firstLine="851"/>
        <w:jc w:val="both"/>
        <w:rPr>
          <w:color w:val="000000"/>
        </w:rPr>
      </w:pPr>
      <w:r w:rsidRPr="003C71C8">
        <w:rPr>
          <w:color w:val="000000"/>
        </w:rPr>
        <w:t>1.2. Автомобильными дорогами общего пользования местного значения Куяновского сельского поселения являются автомобильные дороги общего пользования в границах населенных пунктов, расположенных на территории Куяновского сельского поселения, перечень которых утвержден Решением Совета Куяновского сельского поселения от 28.11.2013 г №55.</w:t>
      </w:r>
    </w:p>
    <w:p w:rsidR="00CE6D19" w:rsidRPr="003C71C8" w:rsidRDefault="00CE6D19" w:rsidP="00CE6D19">
      <w:pPr>
        <w:pStyle w:val="af0"/>
        <w:shd w:val="clear" w:color="auto" w:fill="FBFBFB"/>
        <w:spacing w:before="0" w:after="0"/>
        <w:ind w:left="-284" w:firstLine="851"/>
        <w:jc w:val="both"/>
        <w:rPr>
          <w:color w:val="000000"/>
        </w:rPr>
      </w:pPr>
      <w:r w:rsidRPr="003C71C8">
        <w:rPr>
          <w:color w:val="000000"/>
        </w:rPr>
        <w:t>1.3. Настоящим Порядком регламентируется организация работ по содержанию и ремонту автомобильных дорог общего пользования Куяновского сельского поселения (далее – автомобильные дороги),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дорогам, повышения безопасности дорожного движения и эффективности работы автомобильного транспорта.</w:t>
      </w:r>
    </w:p>
    <w:p w:rsidR="00CE6D19" w:rsidRPr="003C71C8" w:rsidRDefault="00CE6D19" w:rsidP="00CE6D19">
      <w:pPr>
        <w:pStyle w:val="af0"/>
        <w:shd w:val="clear" w:color="auto" w:fill="FBFBFB"/>
        <w:spacing w:before="0" w:after="0"/>
        <w:ind w:left="-284" w:firstLine="851"/>
        <w:jc w:val="both"/>
        <w:rPr>
          <w:color w:val="000000"/>
        </w:rPr>
      </w:pPr>
      <w:r w:rsidRPr="003C71C8">
        <w:rPr>
          <w:color w:val="000000"/>
        </w:rPr>
        <w:t>1.4. Организация и проведение работ по ремонту автомобильных дорог или их участков и работ по содержанию автомобильных дорог (далее – дорожные работы) заключаются в осуществлении комплекса следующих мероприятий, который составляют:</w:t>
      </w:r>
    </w:p>
    <w:p w:rsidR="00CE6D19" w:rsidRPr="003C71C8" w:rsidRDefault="00CE6D19" w:rsidP="00CE6D19">
      <w:pPr>
        <w:pStyle w:val="af0"/>
        <w:shd w:val="clear" w:color="auto" w:fill="FBFBFB"/>
        <w:spacing w:before="0" w:after="0"/>
        <w:ind w:left="-284" w:firstLine="851"/>
        <w:jc w:val="both"/>
        <w:rPr>
          <w:color w:val="000000"/>
        </w:rPr>
      </w:pPr>
      <w:r w:rsidRPr="003C71C8">
        <w:rPr>
          <w:color w:val="000000"/>
        </w:rPr>
        <w:t>а) оценка технического состояния автомобильных дорог;</w:t>
      </w:r>
    </w:p>
    <w:p w:rsidR="00CE6D19" w:rsidRPr="003C71C8" w:rsidRDefault="00CE6D19" w:rsidP="00CE6D19">
      <w:pPr>
        <w:pStyle w:val="af0"/>
        <w:shd w:val="clear" w:color="auto" w:fill="FBFBFB"/>
        <w:spacing w:before="0" w:after="0"/>
        <w:ind w:left="-284" w:firstLine="851"/>
        <w:jc w:val="both"/>
        <w:rPr>
          <w:color w:val="000000"/>
        </w:rPr>
      </w:pPr>
      <w:r w:rsidRPr="003C71C8">
        <w:rPr>
          <w:color w:val="000000"/>
        </w:rPr>
        <w:t>б) планирование работ по содержанию и ремонту автомобильных дорог;</w:t>
      </w:r>
    </w:p>
    <w:p w:rsidR="00CE6D19" w:rsidRPr="003C71C8" w:rsidRDefault="00CE6D19" w:rsidP="00CE6D19">
      <w:pPr>
        <w:pStyle w:val="af0"/>
        <w:shd w:val="clear" w:color="auto" w:fill="FBFBFB"/>
        <w:spacing w:before="0" w:after="0"/>
        <w:ind w:left="-284" w:firstLine="851"/>
        <w:jc w:val="both"/>
        <w:rPr>
          <w:color w:val="000000"/>
        </w:rPr>
      </w:pPr>
      <w:r w:rsidRPr="003C71C8">
        <w:rPr>
          <w:color w:val="000000"/>
        </w:rPr>
        <w:t>в) проведение работ по содержанию автомобильных дорог;</w:t>
      </w:r>
    </w:p>
    <w:p w:rsidR="00CE6D19" w:rsidRPr="003C71C8" w:rsidRDefault="00CE6D19" w:rsidP="00CE6D19">
      <w:pPr>
        <w:pStyle w:val="af0"/>
        <w:shd w:val="clear" w:color="auto" w:fill="FBFBFB"/>
        <w:spacing w:before="0" w:after="0"/>
        <w:ind w:left="-284" w:firstLine="851"/>
        <w:jc w:val="both"/>
        <w:rPr>
          <w:color w:val="000000"/>
        </w:rPr>
      </w:pPr>
      <w:r w:rsidRPr="003C71C8">
        <w:rPr>
          <w:color w:val="000000"/>
        </w:rPr>
        <w:t>г) проведение работ по ремонту автомобильных дорог;</w:t>
      </w:r>
    </w:p>
    <w:p w:rsidR="00CE6D19" w:rsidRPr="003C71C8" w:rsidRDefault="00CE6D19" w:rsidP="00CE6D19">
      <w:pPr>
        <w:pStyle w:val="af0"/>
        <w:shd w:val="clear" w:color="auto" w:fill="FBFBFB"/>
        <w:spacing w:before="0" w:after="0"/>
        <w:ind w:left="-284" w:firstLine="851"/>
        <w:jc w:val="both"/>
        <w:rPr>
          <w:color w:val="000000"/>
        </w:rPr>
      </w:pPr>
      <w:r w:rsidRPr="003C71C8">
        <w:rPr>
          <w:color w:val="000000"/>
        </w:rPr>
        <w:t>д) приемка и оценка качества работ по содержанию и ремонту автомобильных дорог;</w:t>
      </w:r>
    </w:p>
    <w:p w:rsidR="00CE6D19" w:rsidRPr="003C71C8" w:rsidRDefault="00CE6D19" w:rsidP="00CE6D19">
      <w:pPr>
        <w:pStyle w:val="af0"/>
        <w:shd w:val="clear" w:color="auto" w:fill="FBFBFB"/>
        <w:spacing w:before="0" w:after="0"/>
        <w:ind w:left="-284" w:firstLine="851"/>
        <w:jc w:val="both"/>
        <w:rPr>
          <w:color w:val="000000"/>
        </w:rPr>
      </w:pPr>
      <w:r w:rsidRPr="003C71C8">
        <w:rPr>
          <w:color w:val="000000"/>
        </w:rPr>
        <w:t>е) охрана окружающей среды.</w:t>
      </w:r>
    </w:p>
    <w:p w:rsidR="00CE6D19" w:rsidRPr="003C71C8" w:rsidRDefault="00CE6D19" w:rsidP="00CE6D19">
      <w:pPr>
        <w:pStyle w:val="af0"/>
        <w:shd w:val="clear" w:color="auto" w:fill="FBFBFB"/>
        <w:spacing w:before="0" w:after="0"/>
        <w:ind w:left="-284" w:firstLine="851"/>
        <w:jc w:val="center"/>
        <w:rPr>
          <w:color w:val="000000"/>
        </w:rPr>
      </w:pPr>
      <w:r w:rsidRPr="003C71C8">
        <w:rPr>
          <w:color w:val="000000"/>
        </w:rPr>
        <w:br/>
        <w:t>2. Оценка технического состояния автомобильных дорог</w:t>
      </w:r>
    </w:p>
    <w:p w:rsidR="00CE6D19" w:rsidRPr="003C71C8" w:rsidRDefault="00CE6D19" w:rsidP="00CE6D19">
      <w:pPr>
        <w:pStyle w:val="af0"/>
        <w:shd w:val="clear" w:color="auto" w:fill="FBFBFB"/>
        <w:spacing w:before="0" w:after="0"/>
        <w:ind w:left="-284" w:firstLine="851"/>
        <w:jc w:val="both"/>
        <w:rPr>
          <w:color w:val="000000"/>
        </w:rPr>
      </w:pPr>
    </w:p>
    <w:p w:rsidR="00CE6D19" w:rsidRPr="003C71C8" w:rsidRDefault="00CE6D19" w:rsidP="00CE6D19">
      <w:pPr>
        <w:pStyle w:val="af0"/>
        <w:shd w:val="clear" w:color="auto" w:fill="FBFBFB"/>
        <w:spacing w:before="0" w:after="0"/>
        <w:ind w:left="-284" w:firstLine="851"/>
        <w:jc w:val="both"/>
        <w:rPr>
          <w:color w:val="000000"/>
        </w:rPr>
      </w:pPr>
      <w:r w:rsidRPr="003C71C8">
        <w:rPr>
          <w:color w:val="000000"/>
        </w:rPr>
        <w:t>2.1. Оценка технического состояния автомобильных дорог проводится в целях получения полной, объективной и достоверной информации о транспортно-эксплуатационном состоянии дорог, условиях их работы и степени соответствия их фактических потребительских свойств, параметров и характеристик требованиям, определенным государственными стандартами, техническими регламентами и иными нормативными правовыми актами Российской Федерации.</w:t>
      </w:r>
    </w:p>
    <w:p w:rsidR="00CE6D19" w:rsidRPr="003C71C8" w:rsidRDefault="00CE6D19" w:rsidP="00CE6D19">
      <w:pPr>
        <w:pStyle w:val="af0"/>
        <w:shd w:val="clear" w:color="auto" w:fill="FBFBFB"/>
        <w:spacing w:before="0" w:after="0"/>
        <w:ind w:left="-284" w:firstLine="851"/>
        <w:jc w:val="both"/>
        <w:rPr>
          <w:color w:val="000000"/>
        </w:rPr>
      </w:pPr>
      <w:r w:rsidRPr="003C71C8">
        <w:rPr>
          <w:color w:val="000000"/>
        </w:rPr>
        <w:t>2.2. Порядок, методика и сроки проведения оценки технического состояния автомобильных дорог осуществляются в соответствии с приказом Министерства транспорта Российской Федерации «О порядке проведения оценки технического состояния автомобильных дорог» от 07.08.2020 № 288.</w:t>
      </w:r>
    </w:p>
    <w:p w:rsidR="00CE6D19" w:rsidRPr="003C71C8" w:rsidRDefault="00CE6D19" w:rsidP="00CE6D19">
      <w:pPr>
        <w:pStyle w:val="af0"/>
        <w:shd w:val="clear" w:color="auto" w:fill="FBFBFB"/>
        <w:spacing w:before="0" w:after="0"/>
        <w:ind w:left="-284" w:firstLine="851"/>
        <w:jc w:val="both"/>
        <w:rPr>
          <w:color w:val="000000"/>
        </w:rPr>
      </w:pPr>
      <w:r w:rsidRPr="003C71C8">
        <w:rPr>
          <w:color w:val="000000"/>
        </w:rPr>
        <w:lastRenderedPageBreak/>
        <w:t>2.3. Обследование автомобильных дорог осуществляется комиссией, состав которой утверждается постановлением администрации Куяновского сельского поселения.</w:t>
      </w:r>
    </w:p>
    <w:p w:rsidR="00CE6D19" w:rsidRPr="003C71C8" w:rsidRDefault="00CE6D19" w:rsidP="00CE6D19">
      <w:pPr>
        <w:pStyle w:val="af0"/>
        <w:shd w:val="clear" w:color="auto" w:fill="FBFBFB"/>
        <w:spacing w:before="0" w:after="0"/>
        <w:ind w:left="-284" w:firstLine="851"/>
        <w:jc w:val="both"/>
        <w:rPr>
          <w:color w:val="000000"/>
        </w:rPr>
      </w:pPr>
      <w:r w:rsidRPr="003C71C8">
        <w:rPr>
          <w:color w:val="000000"/>
        </w:rPr>
        <w:t>2.4. В ходе визуального осмотра автомобильных дорог определяются:</w:t>
      </w:r>
    </w:p>
    <w:p w:rsidR="00CE6D19" w:rsidRPr="003C71C8" w:rsidRDefault="00CE6D19" w:rsidP="00CE6D19">
      <w:pPr>
        <w:pStyle w:val="af0"/>
        <w:shd w:val="clear" w:color="auto" w:fill="FBFBFB"/>
        <w:spacing w:before="0" w:after="0"/>
        <w:ind w:left="-284" w:firstLine="851"/>
        <w:jc w:val="both"/>
        <w:rPr>
          <w:color w:val="000000"/>
        </w:rPr>
      </w:pPr>
      <w:r w:rsidRPr="003C71C8">
        <w:rPr>
          <w:color w:val="000000"/>
        </w:rPr>
        <w:t>- состояние полосы отвода, земляного полотна и водоотвода;</w:t>
      </w:r>
    </w:p>
    <w:p w:rsidR="00CE6D19" w:rsidRPr="003C71C8" w:rsidRDefault="00CE6D19" w:rsidP="00CE6D19">
      <w:pPr>
        <w:pStyle w:val="af0"/>
        <w:shd w:val="clear" w:color="auto" w:fill="FBFBFB"/>
        <w:spacing w:before="0" w:after="0"/>
        <w:ind w:left="-284" w:firstLine="851"/>
        <w:jc w:val="both"/>
        <w:rPr>
          <w:color w:val="000000"/>
        </w:rPr>
      </w:pPr>
      <w:r w:rsidRPr="003C71C8">
        <w:rPr>
          <w:color w:val="000000"/>
        </w:rPr>
        <w:t>- состояние покрытия проезжей части, его дефекты;</w:t>
      </w:r>
    </w:p>
    <w:p w:rsidR="00CE6D19" w:rsidRPr="003C71C8" w:rsidRDefault="00CE6D19" w:rsidP="00CE6D19">
      <w:pPr>
        <w:pStyle w:val="af0"/>
        <w:shd w:val="clear" w:color="auto" w:fill="FBFBFB"/>
        <w:spacing w:before="0" w:after="0"/>
        <w:ind w:left="-284" w:firstLine="851"/>
        <w:jc w:val="both"/>
        <w:rPr>
          <w:color w:val="000000"/>
        </w:rPr>
      </w:pPr>
      <w:r w:rsidRPr="003C71C8">
        <w:rPr>
          <w:color w:val="000000"/>
        </w:rPr>
        <w:t>- состояние искусственных дорожных сооружений;</w:t>
      </w:r>
    </w:p>
    <w:p w:rsidR="00CE6D19" w:rsidRPr="003C71C8" w:rsidRDefault="00CE6D19" w:rsidP="00CE6D19">
      <w:pPr>
        <w:pStyle w:val="af0"/>
        <w:shd w:val="clear" w:color="auto" w:fill="FBFBFB"/>
        <w:spacing w:before="0" w:after="0"/>
        <w:ind w:left="-284" w:firstLine="851"/>
        <w:jc w:val="both"/>
        <w:rPr>
          <w:color w:val="000000"/>
        </w:rPr>
      </w:pPr>
      <w:r w:rsidRPr="003C71C8">
        <w:rPr>
          <w:color w:val="000000"/>
        </w:rPr>
        <w:t>- состояние элементов обустройства автомобильных дорог.</w:t>
      </w:r>
    </w:p>
    <w:p w:rsidR="00CE6D19" w:rsidRPr="003C71C8" w:rsidRDefault="00CE6D19" w:rsidP="00CE6D19">
      <w:pPr>
        <w:pStyle w:val="af0"/>
        <w:shd w:val="clear" w:color="auto" w:fill="FBFBFB"/>
        <w:spacing w:before="0" w:after="0"/>
        <w:ind w:left="-284" w:firstLine="851"/>
        <w:jc w:val="both"/>
        <w:rPr>
          <w:color w:val="000000"/>
        </w:rPr>
      </w:pPr>
      <w:r w:rsidRPr="003C71C8">
        <w:rPr>
          <w:color w:val="000000"/>
        </w:rPr>
        <w:t>2.5. По результатам визуального осмотра комиссией выявляются участки автомобильных дорог, не отвечающие нормативным требованиям к их транспортно-эксплуатационному состоянию, и определяются виды и состав основных работ и мероприятий по содержанию и ремонту автомобильных дорог с целью повышения их транспортно-эксплуатационного состояния до требуемого уровня.</w:t>
      </w:r>
    </w:p>
    <w:p w:rsidR="00CE6D19" w:rsidRPr="003C71C8" w:rsidRDefault="00CE6D19" w:rsidP="00CE6D19">
      <w:pPr>
        <w:pStyle w:val="af0"/>
        <w:shd w:val="clear" w:color="auto" w:fill="FBFBFB"/>
        <w:spacing w:before="0" w:after="0"/>
        <w:ind w:left="-284" w:firstLine="851"/>
        <w:jc w:val="both"/>
        <w:rPr>
          <w:color w:val="000000"/>
        </w:rPr>
      </w:pPr>
      <w:r w:rsidRPr="003C71C8">
        <w:rPr>
          <w:color w:val="000000"/>
        </w:rPr>
        <w:t>2.6. Результаты визуального осмотра оформляются актом обследования, в котором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CE6D19" w:rsidRPr="003C71C8" w:rsidRDefault="00CE6D19" w:rsidP="00CE6D19">
      <w:pPr>
        <w:pStyle w:val="af0"/>
        <w:shd w:val="clear" w:color="auto" w:fill="FBFBFB"/>
        <w:spacing w:before="0" w:after="0"/>
        <w:ind w:left="-284" w:firstLine="851"/>
        <w:jc w:val="both"/>
        <w:rPr>
          <w:color w:val="000000"/>
        </w:rPr>
      </w:pPr>
      <w:r w:rsidRPr="003C71C8">
        <w:rPr>
          <w:color w:val="000000"/>
        </w:rPr>
        <w:t>2.7. Акты обследований утверждаются Главой Администрации Куяновского сельского поселения, который на их основании планирует виды работ по содержанию и ремонту автомобильных дорог, а также определяет объемы и очередность их выполнения.</w:t>
      </w:r>
    </w:p>
    <w:p w:rsidR="00CE6D19" w:rsidRPr="003C71C8" w:rsidRDefault="00CE6D19" w:rsidP="00CE6D19">
      <w:pPr>
        <w:pStyle w:val="af0"/>
        <w:shd w:val="clear" w:color="auto" w:fill="FBFBFB"/>
        <w:spacing w:before="0" w:after="0"/>
        <w:ind w:left="-284" w:firstLine="851"/>
        <w:jc w:val="center"/>
        <w:rPr>
          <w:color w:val="000000"/>
        </w:rPr>
      </w:pPr>
      <w:r w:rsidRPr="003C71C8">
        <w:rPr>
          <w:color w:val="000000"/>
        </w:rPr>
        <w:br/>
        <w:t>3. Планирование работ по содержанию и ремонту автомобильных дорог</w:t>
      </w:r>
    </w:p>
    <w:p w:rsidR="00CE6D19" w:rsidRPr="003C71C8" w:rsidRDefault="00CE6D19" w:rsidP="00CE6D19">
      <w:pPr>
        <w:pStyle w:val="af0"/>
        <w:shd w:val="clear" w:color="auto" w:fill="FBFBFB"/>
        <w:spacing w:before="0" w:after="0"/>
        <w:ind w:left="-284" w:firstLine="851"/>
        <w:jc w:val="both"/>
        <w:rPr>
          <w:color w:val="000000"/>
        </w:rPr>
      </w:pPr>
    </w:p>
    <w:p w:rsidR="00CE6D19" w:rsidRPr="003C71C8" w:rsidRDefault="00CE6D19" w:rsidP="00CE6D19">
      <w:pPr>
        <w:pStyle w:val="af0"/>
        <w:shd w:val="clear" w:color="auto" w:fill="FBFBFB"/>
        <w:spacing w:before="0" w:after="0"/>
        <w:ind w:left="-284" w:firstLine="851"/>
        <w:jc w:val="both"/>
        <w:rPr>
          <w:color w:val="000000"/>
        </w:rPr>
      </w:pPr>
      <w:r w:rsidRPr="003C71C8">
        <w:rPr>
          <w:color w:val="000000"/>
        </w:rPr>
        <w:t>3.1. Планирование работ по содержанию и ремонту автомобильных дорог осуществляется администрацией поселения ежегодно по результатам диагностики и оценки технического состояния автомобильных дорог.</w:t>
      </w:r>
    </w:p>
    <w:p w:rsidR="00CE6D19" w:rsidRPr="003C71C8" w:rsidRDefault="00CE6D19" w:rsidP="00CE6D19">
      <w:pPr>
        <w:pStyle w:val="af0"/>
        <w:shd w:val="clear" w:color="auto" w:fill="FBFBFB"/>
        <w:spacing w:before="0" w:after="0"/>
        <w:ind w:left="-284" w:firstLine="851"/>
        <w:jc w:val="both"/>
        <w:rPr>
          <w:color w:val="000000"/>
        </w:rPr>
      </w:pPr>
      <w:r w:rsidRPr="003C71C8">
        <w:rPr>
          <w:color w:val="000000"/>
        </w:rPr>
        <w:t>3.2. Состав и виды работ устанавливаются в соответствии с классификацией работ по содержанию и ремонту автомобильных дорог общего пользования.</w:t>
      </w:r>
    </w:p>
    <w:p w:rsidR="00CE6D19" w:rsidRPr="003C71C8" w:rsidRDefault="00CE6D19" w:rsidP="00CE6D19">
      <w:pPr>
        <w:pStyle w:val="af0"/>
        <w:shd w:val="clear" w:color="auto" w:fill="FBFBFB"/>
        <w:spacing w:before="0" w:after="0"/>
        <w:ind w:left="-284" w:firstLine="851"/>
        <w:jc w:val="both"/>
        <w:rPr>
          <w:color w:val="000000"/>
        </w:rPr>
      </w:pPr>
      <w:r w:rsidRPr="003C71C8">
        <w:rPr>
          <w:color w:val="000000"/>
        </w:rPr>
        <w:t>3.3. Планирование видов работ по содержанию автомобильных дорог осуществляется на основании документов территориального планирования, подготовка и утверждение которых осуществляются в соответствии с Градостроительным кодексом Российской Федерации, нормативов финансовых затрат на ремонт и содержание автомобильных дорог и материалов оценки транспортно-эксплуатационного состояния автомобильных дорог.</w:t>
      </w:r>
    </w:p>
    <w:p w:rsidR="00CE6D19" w:rsidRPr="003C71C8" w:rsidRDefault="00CE6D19" w:rsidP="00CE6D19">
      <w:pPr>
        <w:pStyle w:val="af0"/>
        <w:shd w:val="clear" w:color="auto" w:fill="FBFBFB"/>
        <w:spacing w:before="0" w:after="0"/>
        <w:ind w:left="-284" w:firstLine="851"/>
        <w:jc w:val="both"/>
        <w:rPr>
          <w:color w:val="000000"/>
        </w:rPr>
      </w:pPr>
      <w:r w:rsidRPr="003C71C8">
        <w:rPr>
          <w:color w:val="000000"/>
        </w:rPr>
        <w:t>3.4. Планирование работ по обеспечению безопасности дорожного движения осуществляется с учетом проектов, схем и иной документации по организации дорожного движения и анализа аварийности.</w:t>
      </w:r>
    </w:p>
    <w:p w:rsidR="00CE6D19" w:rsidRPr="003C71C8" w:rsidRDefault="00CE6D19" w:rsidP="00CE6D19">
      <w:pPr>
        <w:pStyle w:val="af0"/>
        <w:shd w:val="clear" w:color="auto" w:fill="FBFBFB"/>
        <w:spacing w:before="0" w:after="0"/>
        <w:ind w:left="-284" w:firstLine="851"/>
        <w:jc w:val="center"/>
        <w:rPr>
          <w:color w:val="000000"/>
        </w:rPr>
      </w:pPr>
      <w:r w:rsidRPr="003C71C8">
        <w:rPr>
          <w:color w:val="000000"/>
        </w:rPr>
        <w:br/>
        <w:t>4. Проведение работ по содержанию автомобильных дорог</w:t>
      </w:r>
    </w:p>
    <w:p w:rsidR="00CE6D19" w:rsidRPr="003C71C8" w:rsidRDefault="00CE6D19" w:rsidP="00CE6D19">
      <w:pPr>
        <w:pStyle w:val="af0"/>
        <w:shd w:val="clear" w:color="auto" w:fill="FBFBFB"/>
        <w:spacing w:before="0" w:after="0"/>
        <w:ind w:left="-284" w:firstLine="851"/>
        <w:jc w:val="both"/>
        <w:rPr>
          <w:color w:val="000000"/>
        </w:rPr>
      </w:pPr>
    </w:p>
    <w:p w:rsidR="00CE6D19" w:rsidRPr="003C71C8" w:rsidRDefault="00CE6D19" w:rsidP="00CE6D19">
      <w:pPr>
        <w:pStyle w:val="af0"/>
        <w:shd w:val="clear" w:color="auto" w:fill="FBFBFB"/>
        <w:spacing w:before="0" w:after="0"/>
        <w:ind w:left="-284" w:firstLine="851"/>
        <w:jc w:val="both"/>
        <w:rPr>
          <w:color w:val="000000"/>
        </w:rPr>
      </w:pPr>
      <w:r w:rsidRPr="003C71C8">
        <w:rPr>
          <w:color w:val="000000"/>
        </w:rPr>
        <w:t>4.1. Содержание автомобильных дорог включает в себя осуществление комплекса работ по поддержанию надлежащего технического состояния автомобильных дорог, оценке их технического состояния, а также по организации и обеспечению круглогодичного беспрепятственного и безопасного движения по ним автотранспортных средств.</w:t>
      </w:r>
    </w:p>
    <w:p w:rsidR="00CE6D19" w:rsidRPr="003C71C8" w:rsidRDefault="00CE6D19" w:rsidP="00CE6D19">
      <w:pPr>
        <w:pStyle w:val="af0"/>
        <w:shd w:val="clear" w:color="auto" w:fill="FBFBFB"/>
        <w:spacing w:before="0" w:after="0"/>
        <w:ind w:left="-284" w:firstLine="851"/>
        <w:jc w:val="both"/>
        <w:rPr>
          <w:color w:val="000000"/>
        </w:rPr>
      </w:pPr>
      <w:r w:rsidRPr="003C71C8">
        <w:rPr>
          <w:color w:val="000000"/>
        </w:rPr>
        <w:t>4.2. Для выполнения работ по содержанию автомобильных дорог привлекаются специализированные организации в порядке, установленном действующим законодательством Российской Федерации. При возникновении на обслуживаемой автомобильной дороге или ее участке препятствий для движения, подрядная организация в целях обеспечения безопасности дорожного движения принимает меры по временному ограничению движения на период до устранения препятствий для движения.</w:t>
      </w:r>
    </w:p>
    <w:p w:rsidR="00CE6D19" w:rsidRPr="003C71C8" w:rsidRDefault="00CE6D19" w:rsidP="00CE6D19">
      <w:pPr>
        <w:pStyle w:val="af0"/>
        <w:shd w:val="clear" w:color="auto" w:fill="FBFBFB"/>
        <w:spacing w:before="0" w:after="0"/>
        <w:ind w:left="-284" w:firstLine="851"/>
        <w:jc w:val="both"/>
        <w:rPr>
          <w:color w:val="000000"/>
        </w:rPr>
      </w:pPr>
      <w:r w:rsidRPr="003C71C8">
        <w:rPr>
          <w:color w:val="000000"/>
        </w:rPr>
        <w:t>4.3. Периодичность, объемы и сроки проведения работ по содержанию автомобильных дорог определяются заключенными с подрядными организациями муниципальными контрактами.</w:t>
      </w:r>
    </w:p>
    <w:p w:rsidR="00CE6D19" w:rsidRPr="003C71C8" w:rsidRDefault="00CE6D19" w:rsidP="00CE6D19">
      <w:pPr>
        <w:pStyle w:val="af0"/>
        <w:shd w:val="clear" w:color="auto" w:fill="FBFBFB"/>
        <w:spacing w:before="0" w:after="0"/>
        <w:ind w:left="-284" w:firstLine="851"/>
        <w:jc w:val="both"/>
        <w:rPr>
          <w:color w:val="000000"/>
        </w:rPr>
      </w:pPr>
      <w:r w:rsidRPr="003C71C8">
        <w:rPr>
          <w:color w:val="000000"/>
        </w:rPr>
        <w:t>4.4. Последовательность ведения работ по содержанию автомобильных дорог и их объем определяются с учетом следующей приоритетности:</w:t>
      </w:r>
    </w:p>
    <w:p w:rsidR="00CE6D19" w:rsidRPr="003C71C8" w:rsidRDefault="00CE6D19" w:rsidP="00CE6D19">
      <w:pPr>
        <w:pStyle w:val="af0"/>
        <w:shd w:val="clear" w:color="auto" w:fill="FBFBFB"/>
        <w:spacing w:before="0" w:after="0"/>
        <w:ind w:left="-284" w:firstLine="851"/>
        <w:jc w:val="both"/>
        <w:rPr>
          <w:color w:val="000000"/>
        </w:rPr>
      </w:pPr>
      <w:r w:rsidRPr="003C71C8">
        <w:rPr>
          <w:color w:val="000000"/>
        </w:rPr>
        <w:lastRenderedPageBreak/>
        <w:t>а) виды работ, влияющие на безопасность движения (восстановление и замена элементов удерживающих ограждений; восстановление и замена дорожных знаков; уборка посторонних предметов с проезжей части; уборка снега и борьба с зимней скользкостью; ямочный ремонт покрытий и т.п.);</w:t>
      </w:r>
    </w:p>
    <w:p w:rsidR="00CE6D19" w:rsidRPr="003C71C8" w:rsidRDefault="00CE6D19" w:rsidP="00CE6D19">
      <w:pPr>
        <w:pStyle w:val="af0"/>
        <w:shd w:val="clear" w:color="auto" w:fill="FBFBFB"/>
        <w:spacing w:before="0" w:after="0"/>
        <w:ind w:left="-284" w:firstLine="851"/>
        <w:jc w:val="both"/>
        <w:rPr>
          <w:color w:val="000000"/>
        </w:rPr>
      </w:pPr>
      <w:r w:rsidRPr="003C71C8">
        <w:rPr>
          <w:color w:val="000000"/>
        </w:rPr>
        <w:t>б) виды работ, влияющие на срок службы элементов дорог и дорожных сооружений (ремонт обочин, откосов земляного полотна, элементов водоотвода, приведение полосы отвода в нормативное состояние);</w:t>
      </w:r>
    </w:p>
    <w:p w:rsidR="00CE6D19" w:rsidRPr="003C71C8" w:rsidRDefault="00CE6D19" w:rsidP="00CE6D19">
      <w:pPr>
        <w:pStyle w:val="af0"/>
        <w:shd w:val="clear" w:color="auto" w:fill="FBFBFB"/>
        <w:spacing w:before="0" w:after="0"/>
        <w:ind w:left="-284" w:firstLine="851"/>
        <w:jc w:val="both"/>
        <w:rPr>
          <w:color w:val="000000"/>
        </w:rPr>
      </w:pPr>
      <w:r w:rsidRPr="003C71C8">
        <w:rPr>
          <w:color w:val="000000"/>
        </w:rPr>
        <w:t>в) прочие работы.</w:t>
      </w:r>
    </w:p>
    <w:p w:rsidR="00CE6D19" w:rsidRPr="003C71C8" w:rsidRDefault="00CE6D19" w:rsidP="00CE6D19">
      <w:pPr>
        <w:pStyle w:val="af0"/>
        <w:shd w:val="clear" w:color="auto" w:fill="FBFBFB"/>
        <w:spacing w:before="0" w:after="0"/>
        <w:ind w:left="-284" w:firstLine="851"/>
        <w:jc w:val="both"/>
        <w:rPr>
          <w:color w:val="000000"/>
        </w:rPr>
      </w:pPr>
      <w:r w:rsidRPr="003C71C8">
        <w:rPr>
          <w:color w:val="000000"/>
        </w:rPr>
        <w:t>4.5. В случае если лимиты бюджетных обязательств на текущий период ниже потребности, определенной в соответствии с нормативами затрат, Администрация Куяновского сельского поселения определяет виды работ, обязательные к выполнению при содержании автомобильных дорог, и коэффициенты периодичности их выполнения исходя из фактических объемов финансирования. При этом обеспечиваются минимально допустимые по условиям обеспечения безопасности дорожного движения требования к эксплуатационному состоянию автомобильных дорог.</w:t>
      </w:r>
    </w:p>
    <w:p w:rsidR="00CE6D19" w:rsidRPr="003C71C8" w:rsidRDefault="00CE6D19" w:rsidP="00CE6D19">
      <w:pPr>
        <w:pStyle w:val="af0"/>
        <w:shd w:val="clear" w:color="auto" w:fill="FBFBFB"/>
        <w:spacing w:before="0" w:after="0"/>
        <w:ind w:left="-284" w:firstLine="851"/>
        <w:jc w:val="both"/>
        <w:rPr>
          <w:color w:val="000000"/>
        </w:rPr>
      </w:pPr>
    </w:p>
    <w:p w:rsidR="00CE6D19" w:rsidRPr="003C71C8" w:rsidRDefault="00CE6D19" w:rsidP="00CE6D19">
      <w:pPr>
        <w:pStyle w:val="af0"/>
        <w:shd w:val="clear" w:color="auto" w:fill="FBFBFB"/>
        <w:spacing w:before="0" w:after="0"/>
        <w:ind w:left="-284" w:firstLine="851"/>
        <w:jc w:val="center"/>
        <w:rPr>
          <w:color w:val="000000"/>
        </w:rPr>
      </w:pPr>
      <w:r w:rsidRPr="003C71C8">
        <w:rPr>
          <w:color w:val="000000"/>
        </w:rPr>
        <w:t>5. Проведение работ по ремонту автомобильных дорог</w:t>
      </w:r>
    </w:p>
    <w:p w:rsidR="00CE6D19" w:rsidRPr="003C71C8" w:rsidRDefault="00CE6D19" w:rsidP="00CE6D19">
      <w:pPr>
        <w:pStyle w:val="af0"/>
        <w:shd w:val="clear" w:color="auto" w:fill="FBFBFB"/>
        <w:spacing w:before="0" w:after="0"/>
        <w:ind w:left="-284" w:firstLine="851"/>
        <w:jc w:val="both"/>
        <w:rPr>
          <w:color w:val="000000"/>
        </w:rPr>
      </w:pPr>
    </w:p>
    <w:p w:rsidR="00CE6D19" w:rsidRPr="003C71C8" w:rsidRDefault="00CE6D19" w:rsidP="00CE6D19">
      <w:pPr>
        <w:pStyle w:val="af0"/>
        <w:shd w:val="clear" w:color="auto" w:fill="FBFBFB"/>
        <w:spacing w:before="0" w:after="0"/>
        <w:ind w:left="-284" w:firstLine="851"/>
        <w:jc w:val="both"/>
        <w:rPr>
          <w:color w:val="000000"/>
        </w:rPr>
      </w:pPr>
      <w:r w:rsidRPr="003C71C8">
        <w:rPr>
          <w:color w:val="000000"/>
        </w:rPr>
        <w:t>5.1. Ремонт автомобильных дорог включает в себя осуществление 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</w:t>
      </w:r>
    </w:p>
    <w:p w:rsidR="00CE6D19" w:rsidRPr="003C71C8" w:rsidRDefault="00CE6D19" w:rsidP="00CE6D19">
      <w:pPr>
        <w:pStyle w:val="af0"/>
        <w:shd w:val="clear" w:color="auto" w:fill="FBFBFB"/>
        <w:spacing w:before="0" w:after="0"/>
        <w:ind w:left="-284" w:firstLine="851"/>
        <w:jc w:val="both"/>
        <w:rPr>
          <w:color w:val="000000"/>
        </w:rPr>
      </w:pPr>
      <w:r w:rsidRPr="003C71C8">
        <w:rPr>
          <w:color w:val="000000"/>
        </w:rPr>
        <w:t>5.2. Для проведения работ по ремонту автомобильных дорог привлекаются организации в порядке, установленном действующим законодательством Российской Федерации в сфере размещения заказов на поставки товаров, выполнение работ и оказание услуг для государственных нужд.</w:t>
      </w:r>
    </w:p>
    <w:p w:rsidR="00CE6D19" w:rsidRPr="003C71C8" w:rsidRDefault="00CE6D19" w:rsidP="00CE6D19">
      <w:pPr>
        <w:pStyle w:val="af0"/>
        <w:shd w:val="clear" w:color="auto" w:fill="FBFBFB"/>
        <w:spacing w:before="0" w:after="0"/>
        <w:ind w:left="-284" w:firstLine="851"/>
        <w:jc w:val="both"/>
        <w:rPr>
          <w:color w:val="000000"/>
        </w:rPr>
      </w:pPr>
      <w:r w:rsidRPr="003C71C8">
        <w:rPr>
          <w:color w:val="000000"/>
        </w:rPr>
        <w:t>5.3. Проведение работ по ремонту автомобильных дорог организовывается Администрацией Куяновского сельского поселения.</w:t>
      </w:r>
    </w:p>
    <w:p w:rsidR="00CE6D19" w:rsidRPr="003C71C8" w:rsidRDefault="00CE6D19" w:rsidP="00CE6D19">
      <w:pPr>
        <w:pStyle w:val="af0"/>
        <w:shd w:val="clear" w:color="auto" w:fill="FBFBFB"/>
        <w:spacing w:before="0" w:after="0"/>
        <w:ind w:left="-284" w:firstLine="851"/>
        <w:jc w:val="both"/>
        <w:rPr>
          <w:color w:val="000000"/>
        </w:rPr>
      </w:pPr>
      <w:r w:rsidRPr="003C71C8">
        <w:rPr>
          <w:color w:val="000000"/>
        </w:rPr>
        <w:t>5.4. Технология проведения ремонтных работ определяется исходя из проектной документации на выполнение ремонта автомобильных дорог.</w:t>
      </w:r>
    </w:p>
    <w:p w:rsidR="00CE6D19" w:rsidRPr="003C71C8" w:rsidRDefault="00CE6D19" w:rsidP="00CE6D19">
      <w:pPr>
        <w:pStyle w:val="af0"/>
        <w:shd w:val="clear" w:color="auto" w:fill="FBFBFB"/>
        <w:spacing w:before="0" w:after="0"/>
        <w:ind w:left="-284" w:firstLine="851"/>
        <w:jc w:val="both"/>
        <w:rPr>
          <w:color w:val="000000"/>
        </w:rPr>
      </w:pPr>
      <w:r w:rsidRPr="003C71C8">
        <w:rPr>
          <w:color w:val="000000"/>
        </w:rPr>
        <w:t>5.5. Ограждение мест производства работ в целях обеспечения безопасности дорожного движения, а также содержания участков автомобильных дорог или отдельных ее элементов, находящихся на стадии ремонта, для обеспечения проезда по ним транспортных средств, осуществляются организациями, выполняющими работы по ремонту.</w:t>
      </w:r>
    </w:p>
    <w:p w:rsidR="00CE6D19" w:rsidRPr="003C71C8" w:rsidRDefault="00CE6D19" w:rsidP="00CE6D19">
      <w:pPr>
        <w:pStyle w:val="af0"/>
        <w:shd w:val="clear" w:color="auto" w:fill="FBFBFB"/>
        <w:spacing w:before="0" w:after="0"/>
        <w:ind w:left="-284" w:firstLine="851"/>
        <w:jc w:val="both"/>
        <w:rPr>
          <w:color w:val="000000"/>
        </w:rPr>
      </w:pPr>
    </w:p>
    <w:p w:rsidR="00CE6D19" w:rsidRPr="003C71C8" w:rsidRDefault="00CE6D19" w:rsidP="00CE6D19">
      <w:pPr>
        <w:pStyle w:val="af0"/>
        <w:shd w:val="clear" w:color="auto" w:fill="FBFBFB"/>
        <w:spacing w:before="0" w:after="0"/>
        <w:ind w:left="-284" w:firstLine="851"/>
        <w:jc w:val="center"/>
        <w:rPr>
          <w:color w:val="000000"/>
        </w:rPr>
      </w:pPr>
      <w:r w:rsidRPr="003C71C8">
        <w:rPr>
          <w:color w:val="000000"/>
        </w:rPr>
        <w:t>6. Прием и оценка качества работ по содержанию и ремонту автомобильных дорог</w:t>
      </w:r>
    </w:p>
    <w:p w:rsidR="00CE6D19" w:rsidRPr="003C71C8" w:rsidRDefault="00CE6D19" w:rsidP="00CE6D19">
      <w:pPr>
        <w:pStyle w:val="af0"/>
        <w:shd w:val="clear" w:color="auto" w:fill="FBFBFB"/>
        <w:spacing w:before="0" w:after="0"/>
        <w:ind w:left="-284" w:firstLine="851"/>
        <w:jc w:val="both"/>
        <w:rPr>
          <w:color w:val="000000"/>
        </w:rPr>
      </w:pPr>
    </w:p>
    <w:p w:rsidR="00CE6D19" w:rsidRPr="003C71C8" w:rsidRDefault="00CE6D19" w:rsidP="00CE6D19">
      <w:pPr>
        <w:pStyle w:val="af0"/>
        <w:shd w:val="clear" w:color="auto" w:fill="FBFBFB"/>
        <w:spacing w:before="0" w:after="0"/>
        <w:ind w:left="-284" w:firstLine="851"/>
        <w:jc w:val="both"/>
        <w:rPr>
          <w:color w:val="000000"/>
        </w:rPr>
      </w:pPr>
      <w:r w:rsidRPr="003C71C8">
        <w:rPr>
          <w:color w:val="000000"/>
        </w:rPr>
        <w:t>6.1. Прием и оценка качества выполненных подрядными организациями работ по содержанию и ремонту автомобильных дорог производится Администрацией Куяновского сельского поселения с целью определения соответствия полноты и качества выполненных работ условиям муниципального контракта, требованиям технических регламентов, проектной документации на ремонт автомобильных дорог.</w:t>
      </w:r>
    </w:p>
    <w:p w:rsidR="00CE6D19" w:rsidRPr="003C71C8" w:rsidRDefault="00CE6D19" w:rsidP="00CE6D19">
      <w:pPr>
        <w:pStyle w:val="af0"/>
        <w:shd w:val="clear" w:color="auto" w:fill="FBFBFB"/>
        <w:spacing w:before="0" w:after="0"/>
        <w:ind w:left="-284" w:firstLine="851"/>
        <w:jc w:val="both"/>
        <w:rPr>
          <w:color w:val="000000"/>
        </w:rPr>
      </w:pPr>
      <w:r w:rsidRPr="003C71C8">
        <w:rPr>
          <w:color w:val="000000"/>
        </w:rPr>
        <w:t>6.2. Прием выполненных работ, ввод в эксплуатацию отремонтированных автомобильных дорог, в том числе участков автомобильных дорог или их отдельных элементов, а также оценка уровня содержания автомобильных дорог осуществляются в соответствии с правовыми актами, регулирующими эти вопросы, и условиями муниципальных контрактов на выполнение этих работ.</w:t>
      </w:r>
    </w:p>
    <w:p w:rsidR="00CE6D19" w:rsidRPr="003C71C8" w:rsidRDefault="00CE6D19" w:rsidP="00CE6D19">
      <w:pPr>
        <w:pStyle w:val="af0"/>
        <w:shd w:val="clear" w:color="auto" w:fill="FBFBFB"/>
        <w:spacing w:before="0" w:after="0"/>
        <w:ind w:left="-284" w:firstLine="851"/>
        <w:jc w:val="both"/>
        <w:rPr>
          <w:color w:val="000000"/>
        </w:rPr>
      </w:pPr>
      <w:r w:rsidRPr="003C71C8">
        <w:rPr>
          <w:color w:val="000000"/>
        </w:rPr>
        <w:t>6.3. По результатам оценки выполненных работ по ремонту автомобильных дорог составляется акт о выполненных работах установленной формы, в котором отражаются,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CE6D19" w:rsidRPr="003C71C8" w:rsidRDefault="00CE6D19" w:rsidP="00CE6D19">
      <w:pPr>
        <w:pStyle w:val="af0"/>
        <w:shd w:val="clear" w:color="auto" w:fill="FBFBFB"/>
        <w:spacing w:before="0" w:after="0"/>
        <w:jc w:val="both"/>
        <w:rPr>
          <w:color w:val="000000"/>
        </w:rPr>
      </w:pPr>
    </w:p>
    <w:p w:rsidR="00CE6D19" w:rsidRPr="003C71C8" w:rsidRDefault="00CE6D19" w:rsidP="00CE6D19">
      <w:pPr>
        <w:pStyle w:val="af0"/>
        <w:shd w:val="clear" w:color="auto" w:fill="FBFBFB"/>
        <w:spacing w:before="0" w:after="0"/>
        <w:ind w:left="-284" w:firstLine="851"/>
        <w:jc w:val="center"/>
        <w:rPr>
          <w:color w:val="000000"/>
        </w:rPr>
      </w:pPr>
      <w:r w:rsidRPr="003C71C8">
        <w:rPr>
          <w:color w:val="000000"/>
        </w:rPr>
        <w:lastRenderedPageBreak/>
        <w:t>7. Охрана окружающей среды</w:t>
      </w:r>
    </w:p>
    <w:p w:rsidR="00CE6D19" w:rsidRPr="003C71C8" w:rsidRDefault="00CE6D19" w:rsidP="00CE6D19">
      <w:pPr>
        <w:pStyle w:val="af0"/>
        <w:shd w:val="clear" w:color="auto" w:fill="FBFBFB"/>
        <w:spacing w:before="0" w:after="0"/>
        <w:ind w:left="-284" w:firstLine="851"/>
        <w:jc w:val="both"/>
        <w:rPr>
          <w:color w:val="000000"/>
        </w:rPr>
      </w:pPr>
    </w:p>
    <w:p w:rsidR="00CE6D19" w:rsidRPr="003C71C8" w:rsidRDefault="00CE6D19" w:rsidP="00CE6D19">
      <w:pPr>
        <w:pStyle w:val="af0"/>
        <w:shd w:val="clear" w:color="auto" w:fill="FBFBFB"/>
        <w:spacing w:before="0" w:after="0"/>
        <w:ind w:left="-284" w:firstLine="851"/>
        <w:jc w:val="both"/>
        <w:rPr>
          <w:color w:val="000000"/>
        </w:rPr>
      </w:pPr>
      <w:r w:rsidRPr="003C71C8">
        <w:rPr>
          <w:color w:val="000000"/>
        </w:rPr>
        <w:t>7.1. Выполнение работ по содержанию и ремонту автомобильных дорог осуществляется с соблюдением действующего законодательства Российской Федерации об охране окружающей среды.</w:t>
      </w:r>
    </w:p>
    <w:p w:rsidR="00CE6D19" w:rsidRPr="003C71C8" w:rsidRDefault="00CE6D19" w:rsidP="00CE6D19">
      <w:pPr>
        <w:pStyle w:val="af0"/>
        <w:shd w:val="clear" w:color="auto" w:fill="FBFBFB"/>
        <w:spacing w:before="0" w:after="0"/>
        <w:ind w:left="-284" w:firstLine="851"/>
        <w:jc w:val="both"/>
        <w:rPr>
          <w:color w:val="000000"/>
        </w:rPr>
      </w:pPr>
      <w:r w:rsidRPr="003C71C8">
        <w:rPr>
          <w:color w:val="000000"/>
        </w:rPr>
        <w:t>7.2. Применяемые при выполнении работ по содержанию автомобильных дорог и их ремонту материалы должны соответствовать требованиям экологической безопасности.</w:t>
      </w:r>
    </w:p>
    <w:p w:rsidR="00CE6D19" w:rsidRDefault="00CE6D19">
      <w:bookmarkStart w:id="0" w:name="_GoBack"/>
      <w:bookmarkEnd w:id="0"/>
    </w:p>
    <w:sectPr w:rsidR="00CE6D19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729" w:hanging="1020"/>
      </w:pPr>
      <w:rPr>
        <w:rFonts w:ascii="Symbol" w:hAnsi="Symbol" w:cs="Symbol" w:hint="default"/>
      </w:rPr>
    </w:lvl>
  </w:abstractNum>
  <w:abstractNum w:abstractNumId="2" w15:restartNumberingAfterBreak="0">
    <w:nsid w:val="12590846"/>
    <w:multiLevelType w:val="hybridMultilevel"/>
    <w:tmpl w:val="55DC68DC"/>
    <w:lvl w:ilvl="0" w:tplc="83DAB5F6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DC"/>
    <w:rsid w:val="002A433C"/>
    <w:rsid w:val="002B55E2"/>
    <w:rsid w:val="004048DF"/>
    <w:rsid w:val="00780B06"/>
    <w:rsid w:val="00A1288E"/>
    <w:rsid w:val="00CE6D19"/>
    <w:rsid w:val="00D503DC"/>
    <w:rsid w:val="00F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4B31B86-7461-4BB8-B4E3-DA380359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360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360"/>
      </w:tabs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6"/>
      <w:szCs w:val="26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Верхний колонтитул Знак"/>
    <w:basedOn w:val="10"/>
    <w:rPr>
      <w:sz w:val="24"/>
      <w:szCs w:val="24"/>
    </w:rPr>
  </w:style>
  <w:style w:type="character" w:customStyle="1" w:styleId="a5">
    <w:name w:val="Нижний колонтитул Знак"/>
    <w:basedOn w:val="10"/>
    <w:rPr>
      <w:sz w:val="24"/>
      <w:szCs w:val="24"/>
    </w:rPr>
  </w:style>
  <w:style w:type="character" w:styleId="a6">
    <w:name w:val="Strong"/>
    <w:basedOn w:val="10"/>
    <w:uiPriority w:val="22"/>
    <w:qFormat/>
    <w:rPr>
      <w:b/>
      <w:bCs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uppressAutoHyphens w:val="0"/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</w:rPr>
  </w:style>
  <w:style w:type="paragraph" w:customStyle="1" w:styleId="ad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pPr>
      <w:suppressAutoHyphens w:val="0"/>
      <w:spacing w:before="280" w:after="119"/>
    </w:p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2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uyanov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11421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user</dc:creator>
  <cp:keywords/>
  <cp:lastModifiedBy>smev</cp:lastModifiedBy>
  <cp:revision>5</cp:revision>
  <cp:lastPrinted>2024-08-23T07:53:00Z</cp:lastPrinted>
  <dcterms:created xsi:type="dcterms:W3CDTF">2024-08-22T08:22:00Z</dcterms:created>
  <dcterms:modified xsi:type="dcterms:W3CDTF">2024-08-27T07:31:00Z</dcterms:modified>
</cp:coreProperties>
</file>