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6" w:rsidRPr="00C95558" w:rsidRDefault="00AB1E16" w:rsidP="00AB1E16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AB1E16" w:rsidRPr="00C95558" w:rsidRDefault="00AB1E16" w:rsidP="00AB1E16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AB1E16" w:rsidRPr="00C95558" w:rsidRDefault="00AB1E16" w:rsidP="00AB1E1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AB1E16" w:rsidRPr="00C95558" w:rsidRDefault="00AB1E16" w:rsidP="00AB1E16">
      <w:pPr>
        <w:rPr>
          <w:rFonts w:ascii="Arial" w:hAnsi="Arial" w:cs="Arial"/>
          <w:b/>
          <w:sz w:val="28"/>
          <w:szCs w:val="28"/>
        </w:rPr>
      </w:pP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AB1E16" w:rsidRPr="00C95558" w:rsidRDefault="00AB1E16" w:rsidP="00AB1E16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AB1E16" w:rsidRPr="00C95558" w:rsidRDefault="00AB1E16" w:rsidP="00AB1E16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AB1E16" w:rsidRPr="00C95558" w:rsidRDefault="00AB1E16" w:rsidP="00AB1E16">
      <w:pPr>
        <w:rPr>
          <w:rFonts w:ascii="Arial" w:hAnsi="Arial" w:cs="Arial"/>
        </w:rPr>
      </w:pPr>
    </w:p>
    <w:p w:rsidR="00AB1E16" w:rsidRPr="00C95558" w:rsidRDefault="00DF475B" w:rsidP="00AB1E16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B1E16" w:rsidRPr="00C95558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AB1E16" w:rsidRPr="00C9555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AB1E16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</w:rPr>
        <w:t>1</w:t>
      </w:r>
    </w:p>
    <w:p w:rsidR="00AB1E16" w:rsidRPr="00C95558" w:rsidRDefault="00AB1E16" w:rsidP="00AB1E16">
      <w:pPr>
        <w:rPr>
          <w:rFonts w:ascii="Arial" w:hAnsi="Arial" w:cs="Arial"/>
        </w:rPr>
      </w:pPr>
    </w:p>
    <w:p w:rsidR="00AB1E16" w:rsidRPr="00C95558" w:rsidRDefault="00AB1E16" w:rsidP="00AB1E16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AB1E16" w:rsidRPr="00493DFC" w:rsidRDefault="00AB1E16" w:rsidP="00AB1E1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от 22.12.2022 №106 «</w:t>
      </w:r>
      <w:r w:rsidRPr="00493DFC">
        <w:rPr>
          <w:sz w:val="26"/>
          <w:szCs w:val="26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</w:t>
      </w:r>
      <w:proofErr w:type="spellStart"/>
      <w:r>
        <w:rPr>
          <w:sz w:val="26"/>
          <w:szCs w:val="26"/>
        </w:rPr>
        <w:t>поселения</w:t>
      </w:r>
      <w:r w:rsidRPr="00493DFC">
        <w:rPr>
          <w:sz w:val="26"/>
          <w:szCs w:val="26"/>
        </w:rPr>
        <w:t>на</w:t>
      </w:r>
      <w:proofErr w:type="spellEnd"/>
      <w:r w:rsidRPr="00493DFC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493DF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годов</w:t>
      </w:r>
    </w:p>
    <w:p w:rsidR="00AB1E16" w:rsidRPr="00A70CC4" w:rsidRDefault="00AB1E16" w:rsidP="00AB1E16">
      <w:pPr>
        <w:ind w:right="-2"/>
        <w:jc w:val="center"/>
        <w:rPr>
          <w:sz w:val="26"/>
          <w:szCs w:val="26"/>
        </w:rPr>
      </w:pP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AB1E16" w:rsidRPr="00A70CC4" w:rsidRDefault="00AB1E16" w:rsidP="00AB1E16">
      <w:pPr>
        <w:jc w:val="center"/>
        <w:outlineLvl w:val="3"/>
        <w:rPr>
          <w:sz w:val="26"/>
          <w:szCs w:val="26"/>
        </w:rPr>
      </w:pPr>
    </w:p>
    <w:p w:rsidR="00AB1E16" w:rsidRPr="00A70CC4" w:rsidRDefault="00AB1E16" w:rsidP="00AB1E16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B97EE5" w:rsidRDefault="00B97EE5"/>
    <w:p w:rsidR="00AB1E16" w:rsidRDefault="00AB1E16" w:rsidP="00AB1E16">
      <w:pPr>
        <w:ind w:firstLine="708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изменения в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 от 22.12.2022 №106 «</w:t>
      </w:r>
      <w:r w:rsidRPr="00493DFC">
        <w:rPr>
          <w:sz w:val="26"/>
          <w:szCs w:val="26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493DFC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493DF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AB1E16" w:rsidRDefault="00AB1E16" w:rsidP="00AB1E16">
      <w:pPr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приложения №1</w:t>
      </w:r>
    </w:p>
    <w:tbl>
      <w:tblPr>
        <w:tblpPr w:leftFromText="180" w:rightFromText="180" w:vertAnchor="text" w:horzAnchor="margin" w:tblpY="200"/>
        <w:tblW w:w="9476" w:type="dxa"/>
        <w:tblLayout w:type="fixed"/>
        <w:tblLook w:val="0000" w:firstRow="0" w:lastRow="0" w:firstColumn="0" w:lastColumn="0" w:noHBand="0" w:noVBand="0"/>
      </w:tblPr>
      <w:tblGrid>
        <w:gridCol w:w="934"/>
        <w:gridCol w:w="2775"/>
        <w:gridCol w:w="5767"/>
      </w:tblGrid>
      <w:tr w:rsidR="00AB1E16" w:rsidRPr="000E4845" w:rsidTr="00AB1E16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16" w:rsidRPr="000E4845" w:rsidRDefault="00AB1E16" w:rsidP="00AB1E16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DF475B" w:rsidRPr="00D94248" w:rsidTr="00505908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</w:pPr>
            <w:bookmarkStart w:id="0" w:name="_GoBack" w:colFirst="0" w:colLast="0"/>
            <w:r w:rsidRPr="007148ED"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  <w:rPr>
                <w:color w:val="000000"/>
              </w:rPr>
            </w:pPr>
            <w:r w:rsidRPr="007148ED">
              <w:rPr>
                <w:color w:val="000000"/>
              </w:rPr>
              <w:t>1 17 15030 10 0004 150</w:t>
            </w:r>
          </w:p>
          <w:p w:rsidR="00DF475B" w:rsidRPr="007148ED" w:rsidRDefault="00DF475B" w:rsidP="00DF475B">
            <w:pPr>
              <w:jc w:val="center"/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rPr>
                <w:color w:val="000000"/>
              </w:rPr>
            </w:pPr>
            <w:proofErr w:type="gramStart"/>
            <w:r w:rsidRPr="007148ED">
              <w:rPr>
                <w:color w:val="000000"/>
              </w:rPr>
              <w:t>Инициативные платежи, зачисляемые в бюджеты сельских поселений (Ограждение кладбища по адресу:</w:t>
            </w:r>
            <w:proofErr w:type="gramEnd"/>
            <w:r w:rsidRPr="007148ED">
              <w:rPr>
                <w:color w:val="000000"/>
              </w:rPr>
              <w:t xml:space="preserve"> </w:t>
            </w:r>
            <w:proofErr w:type="gramStart"/>
            <w:r w:rsidRPr="007148ED">
              <w:rPr>
                <w:color w:val="000000"/>
              </w:rPr>
              <w:t xml:space="preserve">Томская область, Первомайский район, д. Малиновка) </w:t>
            </w:r>
            <w:proofErr w:type="gramEnd"/>
          </w:p>
        </w:tc>
      </w:tr>
      <w:bookmarkEnd w:id="0"/>
      <w:tr w:rsidR="00DF475B" w:rsidRPr="00D94248" w:rsidTr="00505908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</w:pPr>
            <w:r w:rsidRPr="007148ED"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  <w:rPr>
                <w:color w:val="000000"/>
              </w:rPr>
            </w:pPr>
            <w:r w:rsidRPr="007148ED">
              <w:rPr>
                <w:color w:val="000000"/>
              </w:rPr>
              <w:t>1 17 15030 10 0008 150</w:t>
            </w:r>
          </w:p>
          <w:p w:rsidR="00DF475B" w:rsidRPr="007148ED" w:rsidRDefault="00DF475B" w:rsidP="00DF475B">
            <w:pPr>
              <w:jc w:val="center"/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rPr>
                <w:color w:val="000000"/>
              </w:rPr>
            </w:pPr>
            <w:r w:rsidRPr="007148ED">
              <w:rPr>
                <w:color w:val="000000"/>
              </w:rPr>
              <w:t xml:space="preserve">Инициативные платежи, зачисляемые в бюджеты сельских поселений (Установка оборудования для водоочистки в д. </w:t>
            </w:r>
            <w:proofErr w:type="spellStart"/>
            <w:r w:rsidRPr="007148ED">
              <w:rPr>
                <w:color w:val="000000"/>
              </w:rPr>
              <w:t>Уйданово</w:t>
            </w:r>
            <w:proofErr w:type="spellEnd"/>
            <w:r w:rsidRPr="007148ED">
              <w:rPr>
                <w:color w:val="000000"/>
              </w:rPr>
              <w:t>)</w:t>
            </w:r>
          </w:p>
        </w:tc>
      </w:tr>
      <w:tr w:rsidR="00DF475B" w:rsidRPr="00D94248" w:rsidTr="00505908">
        <w:trPr>
          <w:cantSplit/>
          <w:trHeight w:val="3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</w:pPr>
            <w:r w:rsidRPr="007148ED">
              <w:t>952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jc w:val="center"/>
              <w:rPr>
                <w:color w:val="000000"/>
              </w:rPr>
            </w:pPr>
            <w:r w:rsidRPr="007148ED">
              <w:rPr>
                <w:color w:val="000000"/>
              </w:rPr>
              <w:t>1 17 15030 10 0014 150</w:t>
            </w:r>
          </w:p>
          <w:p w:rsidR="00DF475B" w:rsidRPr="007148ED" w:rsidRDefault="00DF475B" w:rsidP="00DF475B">
            <w:pPr>
              <w:jc w:val="center"/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5B" w:rsidRPr="007148ED" w:rsidRDefault="00DF475B" w:rsidP="00DF475B">
            <w:pPr>
              <w:rPr>
                <w:color w:val="000000"/>
              </w:rPr>
            </w:pPr>
            <w:proofErr w:type="gramStart"/>
            <w:r w:rsidRPr="007148ED">
              <w:rPr>
                <w:color w:val="000000"/>
              </w:rPr>
              <w:t>Инициативные платежи, зачисляемые в бюджеты сельских поселений (Обустройство туристической зоны «Поляна Национальных культур» по адресу:</w:t>
            </w:r>
            <w:proofErr w:type="gramEnd"/>
            <w:r w:rsidRPr="007148ED">
              <w:rPr>
                <w:color w:val="000000"/>
              </w:rPr>
              <w:t xml:space="preserve"> </w:t>
            </w:r>
            <w:proofErr w:type="gramStart"/>
            <w:r w:rsidRPr="007148ED">
              <w:rPr>
                <w:color w:val="000000"/>
              </w:rPr>
              <w:t>Томская область, Первомайский район, от деревни Березовка на северо-восток 250 метров)</w:t>
            </w:r>
            <w:proofErr w:type="gramEnd"/>
          </w:p>
        </w:tc>
      </w:tr>
    </w:tbl>
    <w:p w:rsidR="00AB1E16" w:rsidRDefault="00AB1E16" w:rsidP="00AB1E16">
      <w:pPr>
        <w:jc w:val="both"/>
        <w:rPr>
          <w:sz w:val="26"/>
          <w:szCs w:val="26"/>
        </w:rPr>
      </w:pP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70CC4">
        <w:rPr>
          <w:sz w:val="26"/>
          <w:szCs w:val="26"/>
        </w:rPr>
        <w:t>. </w:t>
      </w:r>
      <w:r>
        <w:rPr>
          <w:sz w:val="26"/>
          <w:szCs w:val="26"/>
        </w:rPr>
        <w:t>Н</w:t>
      </w:r>
      <w:r w:rsidRPr="00360BA2">
        <w:rPr>
          <w:sz w:val="26"/>
          <w:szCs w:val="26"/>
          <w:lang w:eastAsia="ar-SA"/>
        </w:rPr>
        <w:t xml:space="preserve">астоящее постановление </w:t>
      </w:r>
      <w:r>
        <w:rPr>
          <w:sz w:val="26"/>
          <w:szCs w:val="26"/>
          <w:lang w:eastAsia="ar-SA"/>
        </w:rPr>
        <w:t>р</w:t>
      </w:r>
      <w:r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proofErr w:type="spellStart"/>
      <w:r>
        <w:rPr>
          <w:sz w:val="26"/>
          <w:szCs w:val="26"/>
          <w:lang w:eastAsia="ar-SA"/>
        </w:rPr>
        <w:t>Куяновского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</w:t>
      </w:r>
      <w:r w:rsidRPr="00360BA2">
        <w:rPr>
          <w:sz w:val="26"/>
          <w:szCs w:val="26"/>
          <w:lang w:eastAsia="ar-SA"/>
        </w:rPr>
        <w:t xml:space="preserve"> (</w:t>
      </w:r>
      <w:proofErr w:type="spellStart"/>
      <w:r w:rsidRPr="00360BA2">
        <w:rPr>
          <w:sz w:val="26"/>
          <w:szCs w:val="26"/>
          <w:lang w:eastAsia="ar-SA"/>
        </w:rPr>
        <w:t>http</w:t>
      </w:r>
      <w:proofErr w:type="spellEnd"/>
      <w:r w:rsidRPr="00360BA2">
        <w:rPr>
          <w:sz w:val="26"/>
          <w:szCs w:val="26"/>
          <w:lang w:eastAsia="ar-SA"/>
        </w:rPr>
        <w:t>//</w:t>
      </w:r>
      <w:proofErr w:type="spellStart"/>
      <w:r>
        <w:rPr>
          <w:sz w:val="26"/>
          <w:szCs w:val="26"/>
          <w:lang w:val="en-US" w:eastAsia="ar-SA"/>
        </w:rPr>
        <w:t>kuyanovskoe</w:t>
      </w:r>
      <w:proofErr w:type="spellEnd"/>
      <w:r w:rsidRPr="00360BA2">
        <w:rPr>
          <w:sz w:val="26"/>
          <w:szCs w:val="26"/>
          <w:lang w:eastAsia="ar-SA"/>
        </w:rPr>
        <w:t>.</w:t>
      </w:r>
      <w:proofErr w:type="spellStart"/>
      <w:r w:rsidRPr="00360BA2">
        <w:rPr>
          <w:sz w:val="26"/>
          <w:szCs w:val="26"/>
          <w:lang w:eastAsia="ar-SA"/>
        </w:rPr>
        <w:t>ru</w:t>
      </w:r>
      <w:proofErr w:type="spellEnd"/>
      <w:r w:rsidRPr="00360BA2">
        <w:rPr>
          <w:sz w:val="26"/>
          <w:szCs w:val="26"/>
          <w:lang w:eastAsia="ar-SA"/>
        </w:rPr>
        <w:t>/).</w:t>
      </w:r>
    </w:p>
    <w:p w:rsidR="00AB1E16" w:rsidRPr="00A70CC4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70CC4">
        <w:rPr>
          <w:sz w:val="26"/>
          <w:szCs w:val="26"/>
        </w:rPr>
        <w:t xml:space="preserve">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поселение, начиная с бюджета на 2023 год и на плановый период 2024 и 2025 годов</w:t>
      </w:r>
      <w:r w:rsidRPr="00A70CC4">
        <w:rPr>
          <w:sz w:val="26"/>
          <w:szCs w:val="26"/>
        </w:rPr>
        <w:t>.</w:t>
      </w:r>
    </w:p>
    <w:p w:rsidR="00AB1E16" w:rsidRPr="001C01D9" w:rsidRDefault="00AB1E16" w:rsidP="00AB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A70CC4">
        <w:rPr>
          <w:sz w:val="26"/>
          <w:szCs w:val="26"/>
        </w:rPr>
        <w:t>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AB1E16" w:rsidRDefault="00AB1E16" w:rsidP="00AB1E16">
      <w:pPr>
        <w:jc w:val="both"/>
        <w:rPr>
          <w:sz w:val="26"/>
          <w:szCs w:val="26"/>
        </w:rPr>
      </w:pPr>
    </w:p>
    <w:p w:rsidR="00AB1E16" w:rsidRDefault="00AB1E16" w:rsidP="00AB1E16">
      <w:pPr>
        <w:rPr>
          <w:sz w:val="26"/>
          <w:szCs w:val="26"/>
        </w:rPr>
      </w:pPr>
      <w:r w:rsidRPr="00A70CC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70CC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AB1E16" w:rsidRPr="00A70CC4" w:rsidRDefault="00AB1E16" w:rsidP="00AB1E1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AB1E16" w:rsidRDefault="00AB1E16" w:rsidP="00AB1E16">
      <w:pPr>
        <w:jc w:val="both"/>
        <w:rPr>
          <w:sz w:val="26"/>
          <w:szCs w:val="26"/>
        </w:rPr>
      </w:pPr>
    </w:p>
    <w:sectPr w:rsidR="00A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38C3488A"/>
    <w:multiLevelType w:val="hybridMultilevel"/>
    <w:tmpl w:val="21EC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EC"/>
    <w:rsid w:val="00AB1E16"/>
    <w:rsid w:val="00B97EE5"/>
    <w:rsid w:val="00DF475B"/>
    <w:rsid w:val="00F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E16"/>
    <w:pPr>
      <w:keepNext/>
      <w:widowControl/>
      <w:numPr>
        <w:numId w:val="2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1E16"/>
    <w:pPr>
      <w:keepNext/>
      <w:widowControl/>
      <w:numPr>
        <w:ilvl w:val="1"/>
        <w:numId w:val="2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E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B1E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AB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E16"/>
    <w:pPr>
      <w:keepNext/>
      <w:widowControl/>
      <w:numPr>
        <w:numId w:val="2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1E16"/>
    <w:pPr>
      <w:keepNext/>
      <w:widowControl/>
      <w:numPr>
        <w:ilvl w:val="1"/>
        <w:numId w:val="2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E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B1E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AB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3</cp:revision>
  <cp:lastPrinted>2023-02-14T04:35:00Z</cp:lastPrinted>
  <dcterms:created xsi:type="dcterms:W3CDTF">2023-02-14T04:27:00Z</dcterms:created>
  <dcterms:modified xsi:type="dcterms:W3CDTF">2024-01-10T02:04:00Z</dcterms:modified>
</cp:coreProperties>
</file>